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7A" w:rsidRPr="0077599E" w:rsidRDefault="001F4F7A" w:rsidP="001F4F7A">
      <w:pPr>
        <w:spacing w:line="240" w:lineRule="auto"/>
        <w:ind w:left="-284"/>
        <w:jc w:val="right"/>
        <w:rPr>
          <w:rFonts w:ascii="Times New Roman" w:hAnsi="Times New Roman"/>
        </w:rPr>
      </w:pPr>
      <w:bookmarkStart w:id="0" w:name="_GoBack"/>
      <w:bookmarkEnd w:id="0"/>
      <w:r w:rsidRPr="0077599E">
        <w:rPr>
          <w:rFonts w:ascii="Times New Roman" w:hAnsi="Times New Roman"/>
        </w:rPr>
        <w:t xml:space="preserve">                             Проект на</w:t>
      </w:r>
      <w:r w:rsidR="00F4556D">
        <w:rPr>
          <w:rFonts w:ascii="Times New Roman" w:hAnsi="Times New Roman"/>
        </w:rPr>
        <w:t xml:space="preserve"> 1.06</w:t>
      </w:r>
      <w:r w:rsidRPr="0077599E">
        <w:rPr>
          <w:rFonts w:ascii="Times New Roman" w:hAnsi="Times New Roman"/>
        </w:rPr>
        <w:t>.202</w:t>
      </w:r>
      <w:r w:rsidR="009911E0">
        <w:rPr>
          <w:rFonts w:ascii="Times New Roman" w:hAnsi="Times New Roman"/>
        </w:rPr>
        <w:t>3</w:t>
      </w:r>
      <w:r w:rsidR="0077599E" w:rsidRPr="007275F0">
        <w:rPr>
          <w:rFonts w:ascii="Times New Roman" w:hAnsi="Times New Roman"/>
        </w:rPr>
        <w:t xml:space="preserve"> </w:t>
      </w:r>
      <w:r w:rsidR="0077599E">
        <w:rPr>
          <w:rFonts w:ascii="Times New Roman" w:hAnsi="Times New Roman"/>
        </w:rPr>
        <w:t>г.</w:t>
      </w:r>
    </w:p>
    <w:p w:rsidR="001F4F7A" w:rsidRPr="00904C96" w:rsidRDefault="00904C96" w:rsidP="00904C96">
      <w:pPr>
        <w:tabs>
          <w:tab w:val="left" w:pos="6092"/>
        </w:tabs>
        <w:spacing w:after="0" w:line="240" w:lineRule="auto"/>
        <w:ind w:left="-284"/>
        <w:jc w:val="center"/>
        <w:rPr>
          <w:rFonts w:ascii="Times New Roman" w:hAnsi="Times New Roman" w:cs="Times New Roman"/>
          <w:b/>
          <w:sz w:val="32"/>
          <w:szCs w:val="32"/>
        </w:rPr>
      </w:pPr>
      <w:r w:rsidRPr="00904C96">
        <w:rPr>
          <w:rFonts w:ascii="Times New Roman" w:hAnsi="Times New Roman" w:cs="Times New Roman"/>
          <w:b/>
          <w:sz w:val="32"/>
          <w:szCs w:val="32"/>
        </w:rPr>
        <w:t>ПРОГРАММА</w:t>
      </w:r>
    </w:p>
    <w:p w:rsidR="00904C96" w:rsidRPr="0077599E" w:rsidRDefault="001A5089" w:rsidP="00904C96">
      <w:pPr>
        <w:spacing w:after="240" w:line="240" w:lineRule="auto"/>
        <w:ind w:left="-284"/>
        <w:jc w:val="center"/>
        <w:rPr>
          <w:rFonts w:ascii="Times New Roman" w:hAnsi="Times New Roman" w:cs="Times New Roman"/>
          <w:b/>
          <w:sz w:val="32"/>
          <w:szCs w:val="32"/>
        </w:rPr>
      </w:pPr>
      <w:r>
        <w:rPr>
          <w:rFonts w:ascii="Times New Roman" w:hAnsi="Times New Roman" w:cs="Times New Roman"/>
          <w:b/>
          <w:sz w:val="32"/>
          <w:szCs w:val="32"/>
        </w:rPr>
        <w:t>ПЕРВ</w:t>
      </w:r>
      <w:r w:rsidR="00904C96">
        <w:rPr>
          <w:rFonts w:ascii="Times New Roman" w:hAnsi="Times New Roman" w:cs="Times New Roman"/>
          <w:b/>
          <w:sz w:val="32"/>
          <w:szCs w:val="32"/>
        </w:rPr>
        <w:t>ОГО</w:t>
      </w:r>
      <w:r w:rsidR="005D66BF" w:rsidRPr="0077599E">
        <w:rPr>
          <w:rFonts w:ascii="Times New Roman" w:hAnsi="Times New Roman" w:cs="Times New Roman"/>
          <w:b/>
          <w:sz w:val="32"/>
          <w:szCs w:val="32"/>
        </w:rPr>
        <w:t xml:space="preserve"> ФОРУМ</w:t>
      </w:r>
      <w:r w:rsidR="00904C96">
        <w:rPr>
          <w:rFonts w:ascii="Times New Roman" w:hAnsi="Times New Roman" w:cs="Times New Roman"/>
          <w:b/>
          <w:sz w:val="32"/>
          <w:szCs w:val="32"/>
        </w:rPr>
        <w:t>А</w:t>
      </w:r>
      <w:r>
        <w:rPr>
          <w:rFonts w:ascii="Times New Roman" w:hAnsi="Times New Roman" w:cs="Times New Roman"/>
          <w:b/>
          <w:sz w:val="32"/>
          <w:szCs w:val="32"/>
        </w:rPr>
        <w:t xml:space="preserve"> ЖЕНЩИН СЕВЕРА</w:t>
      </w:r>
    </w:p>
    <w:p w:rsidR="00B4015E" w:rsidRPr="0077599E" w:rsidRDefault="001344C9" w:rsidP="00904C96">
      <w:pPr>
        <w:spacing w:after="240" w:line="240" w:lineRule="auto"/>
        <w:ind w:left="-284"/>
        <w:jc w:val="center"/>
        <w:rPr>
          <w:rFonts w:ascii="Times New Roman" w:hAnsi="Times New Roman"/>
          <w:sz w:val="24"/>
          <w:szCs w:val="24"/>
        </w:rPr>
      </w:pPr>
      <w:r w:rsidRPr="0077599E">
        <w:rPr>
          <w:rFonts w:ascii="Times New Roman" w:hAnsi="Times New Roman"/>
          <w:sz w:val="24"/>
          <w:szCs w:val="24"/>
        </w:rPr>
        <w:t>Санкт-Петербург,</w:t>
      </w:r>
      <w:r w:rsidR="00EA53C0" w:rsidRPr="0077599E">
        <w:rPr>
          <w:rFonts w:ascii="Times New Roman" w:hAnsi="Times New Roman"/>
          <w:sz w:val="24"/>
          <w:szCs w:val="24"/>
        </w:rPr>
        <w:t xml:space="preserve"> </w:t>
      </w:r>
      <w:r w:rsidR="001A5089">
        <w:rPr>
          <w:rFonts w:ascii="Times New Roman" w:hAnsi="Times New Roman"/>
          <w:sz w:val="24"/>
          <w:szCs w:val="24"/>
        </w:rPr>
        <w:t>5</w:t>
      </w:r>
      <w:r w:rsidR="0077599E">
        <w:rPr>
          <w:rFonts w:ascii="Times New Roman" w:hAnsi="Times New Roman" w:cs="Times New Roman"/>
          <w:sz w:val="24"/>
          <w:szCs w:val="24"/>
        </w:rPr>
        <w:t>–</w:t>
      </w:r>
      <w:r w:rsidR="001A5089">
        <w:rPr>
          <w:rFonts w:ascii="Times New Roman" w:hAnsi="Times New Roman" w:cs="Times New Roman"/>
          <w:sz w:val="24"/>
          <w:szCs w:val="24"/>
        </w:rPr>
        <w:t>7</w:t>
      </w:r>
      <w:r w:rsidR="00D37593" w:rsidRPr="0077599E">
        <w:rPr>
          <w:rFonts w:ascii="Times New Roman" w:hAnsi="Times New Roman"/>
          <w:sz w:val="24"/>
          <w:szCs w:val="24"/>
        </w:rPr>
        <w:t xml:space="preserve"> </w:t>
      </w:r>
      <w:r w:rsidR="001A5089">
        <w:rPr>
          <w:rFonts w:ascii="Times New Roman" w:hAnsi="Times New Roman"/>
          <w:sz w:val="24"/>
          <w:szCs w:val="24"/>
        </w:rPr>
        <w:t>июн</w:t>
      </w:r>
      <w:r w:rsidR="00D37593" w:rsidRPr="0077599E">
        <w:rPr>
          <w:rFonts w:ascii="Times New Roman" w:hAnsi="Times New Roman"/>
          <w:sz w:val="24"/>
          <w:szCs w:val="24"/>
        </w:rPr>
        <w:t>я</w:t>
      </w:r>
      <w:r w:rsidRPr="0077599E">
        <w:rPr>
          <w:rFonts w:ascii="Times New Roman" w:hAnsi="Times New Roman"/>
          <w:sz w:val="24"/>
          <w:szCs w:val="24"/>
        </w:rPr>
        <w:t xml:space="preserve"> 20</w:t>
      </w:r>
      <w:r w:rsidR="00274C08" w:rsidRPr="0077599E">
        <w:rPr>
          <w:rFonts w:ascii="Times New Roman" w:hAnsi="Times New Roman"/>
          <w:sz w:val="24"/>
          <w:szCs w:val="24"/>
        </w:rPr>
        <w:t>2</w:t>
      </w:r>
      <w:r w:rsidR="001A5089">
        <w:rPr>
          <w:rFonts w:ascii="Times New Roman" w:hAnsi="Times New Roman"/>
          <w:sz w:val="24"/>
          <w:szCs w:val="24"/>
        </w:rPr>
        <w:t>3</w:t>
      </w:r>
      <w:r w:rsidRPr="0077599E">
        <w:rPr>
          <w:rFonts w:ascii="Times New Roman" w:hAnsi="Times New Roman"/>
          <w:sz w:val="24"/>
          <w:szCs w:val="24"/>
        </w:rPr>
        <w:t xml:space="preserve"> года</w:t>
      </w:r>
    </w:p>
    <w:tbl>
      <w:tblPr>
        <w:tblStyle w:val="a3"/>
        <w:tblW w:w="10915" w:type="dxa"/>
        <w:tblInd w:w="-1139" w:type="dxa"/>
        <w:tblLook w:val="04A0" w:firstRow="1" w:lastRow="0" w:firstColumn="1" w:lastColumn="0" w:noHBand="0" w:noVBand="1"/>
      </w:tblPr>
      <w:tblGrid>
        <w:gridCol w:w="2884"/>
        <w:gridCol w:w="8031"/>
      </w:tblGrid>
      <w:tr w:rsidR="00777026" w:rsidRPr="008208FA" w:rsidTr="00582BF3">
        <w:trPr>
          <w:trHeight w:val="437"/>
        </w:trPr>
        <w:tc>
          <w:tcPr>
            <w:tcW w:w="2693" w:type="dxa"/>
            <w:shd w:val="clear" w:color="auto" w:fill="DBE5F1" w:themeFill="accent1" w:themeFillTint="33"/>
          </w:tcPr>
          <w:p w:rsidR="00777026" w:rsidRPr="008208FA" w:rsidRDefault="00777026" w:rsidP="00777026">
            <w:pPr>
              <w:rPr>
                <w:rFonts w:ascii="Times New Roman" w:hAnsi="Times New Roman"/>
                <w:b/>
                <w:color w:val="31849B" w:themeColor="accent5" w:themeShade="BF"/>
                <w:sz w:val="28"/>
                <w:szCs w:val="28"/>
              </w:rPr>
            </w:pPr>
          </w:p>
        </w:tc>
        <w:tc>
          <w:tcPr>
            <w:tcW w:w="8222" w:type="dxa"/>
            <w:shd w:val="clear" w:color="auto" w:fill="DBE5F1" w:themeFill="accent1" w:themeFillTint="33"/>
          </w:tcPr>
          <w:p w:rsidR="00777026" w:rsidRPr="008208FA" w:rsidRDefault="001A5089" w:rsidP="001A5089">
            <w:pPr>
              <w:rPr>
                <w:rFonts w:ascii="Times New Roman" w:hAnsi="Times New Roman"/>
                <w:b/>
                <w:color w:val="31849B" w:themeColor="accent5" w:themeShade="BF"/>
                <w:sz w:val="28"/>
                <w:szCs w:val="28"/>
              </w:rPr>
            </w:pPr>
            <w:r w:rsidRPr="008208FA">
              <w:rPr>
                <w:rFonts w:ascii="Times New Roman" w:hAnsi="Times New Roman"/>
                <w:b/>
                <w:color w:val="31849B" w:themeColor="accent5" w:themeShade="BF"/>
                <w:sz w:val="28"/>
                <w:szCs w:val="28"/>
              </w:rPr>
              <w:t>5</w:t>
            </w:r>
            <w:r w:rsidR="00777026" w:rsidRPr="008208FA">
              <w:rPr>
                <w:rFonts w:ascii="Times New Roman" w:hAnsi="Times New Roman"/>
                <w:b/>
                <w:color w:val="31849B" w:themeColor="accent5" w:themeShade="BF"/>
                <w:sz w:val="28"/>
                <w:szCs w:val="28"/>
              </w:rPr>
              <w:t xml:space="preserve"> </w:t>
            </w:r>
            <w:r w:rsidRPr="008208FA">
              <w:rPr>
                <w:rFonts w:ascii="Times New Roman" w:hAnsi="Times New Roman"/>
                <w:b/>
                <w:color w:val="31849B" w:themeColor="accent5" w:themeShade="BF"/>
                <w:sz w:val="28"/>
                <w:szCs w:val="28"/>
              </w:rPr>
              <w:t>июня 2023</w:t>
            </w:r>
            <w:r w:rsidR="00777026" w:rsidRPr="008208FA">
              <w:rPr>
                <w:rFonts w:ascii="Times New Roman" w:hAnsi="Times New Roman"/>
                <w:b/>
                <w:color w:val="31849B" w:themeColor="accent5" w:themeShade="BF"/>
                <w:sz w:val="28"/>
                <w:szCs w:val="28"/>
              </w:rPr>
              <w:t xml:space="preserve"> года (первый день)</w:t>
            </w:r>
          </w:p>
        </w:tc>
      </w:tr>
      <w:tr w:rsidR="00BC1DBC" w:rsidRPr="008208FA" w:rsidTr="005F77D8">
        <w:trPr>
          <w:trHeight w:val="1022"/>
        </w:trPr>
        <w:tc>
          <w:tcPr>
            <w:tcW w:w="2693" w:type="dxa"/>
            <w:shd w:val="clear" w:color="auto" w:fill="FFFFFF" w:themeFill="background1"/>
            <w:vAlign w:val="center"/>
          </w:tcPr>
          <w:p w:rsidR="00BC1DBC" w:rsidRPr="005763F2" w:rsidRDefault="00BC1DBC"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t>08:30-09:30</w:t>
            </w:r>
          </w:p>
          <w:p w:rsidR="00BC1DBC" w:rsidRPr="005763F2" w:rsidRDefault="00BC1DBC"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Купольный зал</w:t>
            </w:r>
          </w:p>
        </w:tc>
        <w:tc>
          <w:tcPr>
            <w:tcW w:w="8222" w:type="dxa"/>
            <w:shd w:val="clear" w:color="auto" w:fill="FFFFFF" w:themeFill="background1"/>
          </w:tcPr>
          <w:p w:rsidR="00BC1DBC" w:rsidRPr="008208FA" w:rsidRDefault="00BC1DBC" w:rsidP="00353FBF">
            <w:pPr>
              <w:tabs>
                <w:tab w:val="left" w:pos="1245"/>
              </w:tabs>
              <w:spacing w:before="240"/>
              <w:jc w:val="both"/>
              <w:rPr>
                <w:rFonts w:ascii="TimesDL" w:hAnsi="TimesDL" w:cs="Times New Roman"/>
                <w:color w:val="000000" w:themeColor="text1"/>
                <w:sz w:val="28"/>
                <w:szCs w:val="28"/>
              </w:rPr>
            </w:pPr>
            <w:r w:rsidRPr="008208FA">
              <w:rPr>
                <w:rFonts w:ascii="TimesDL" w:hAnsi="TimesDL" w:cs="Times New Roman"/>
                <w:color w:val="000000" w:themeColor="text1"/>
                <w:sz w:val="28"/>
                <w:szCs w:val="28"/>
              </w:rPr>
              <w:t>Приветственный кофе</w:t>
            </w:r>
          </w:p>
          <w:p w:rsidR="00BC1DBC" w:rsidRPr="008208FA" w:rsidRDefault="00BC1DBC" w:rsidP="00BC1DBC">
            <w:pPr>
              <w:tabs>
                <w:tab w:val="left" w:pos="1245"/>
              </w:tabs>
              <w:contextualSpacing/>
              <w:jc w:val="both"/>
              <w:rPr>
                <w:rFonts w:ascii="TimesDL" w:hAnsi="TimesDL" w:cs="Times New Roman"/>
                <w:color w:val="000000" w:themeColor="text1"/>
                <w:sz w:val="28"/>
                <w:szCs w:val="28"/>
              </w:rPr>
            </w:pPr>
            <w:r w:rsidRPr="008208FA">
              <w:rPr>
                <w:rFonts w:ascii="TimesDL" w:hAnsi="TimesDL" w:cs="Times New Roman"/>
                <w:color w:val="000000" w:themeColor="text1"/>
                <w:sz w:val="28"/>
                <w:szCs w:val="28"/>
              </w:rPr>
              <w:t>Регистрация участников</w:t>
            </w:r>
          </w:p>
          <w:p w:rsidR="00353FBF" w:rsidRPr="008208FA" w:rsidRDefault="00353FBF" w:rsidP="00BC1DBC">
            <w:pPr>
              <w:tabs>
                <w:tab w:val="left" w:pos="1245"/>
              </w:tabs>
              <w:contextualSpacing/>
              <w:jc w:val="both"/>
              <w:rPr>
                <w:rFonts w:ascii="TimesDL" w:hAnsi="TimesDL" w:cs="Times New Roman"/>
                <w:b/>
                <w:color w:val="000000" w:themeColor="text1"/>
                <w:sz w:val="28"/>
                <w:szCs w:val="28"/>
              </w:rPr>
            </w:pPr>
          </w:p>
        </w:tc>
      </w:tr>
      <w:tr w:rsidR="00777026" w:rsidRPr="008208FA" w:rsidTr="005F77D8">
        <w:trPr>
          <w:trHeight w:val="842"/>
        </w:trPr>
        <w:tc>
          <w:tcPr>
            <w:tcW w:w="2693" w:type="dxa"/>
            <w:shd w:val="clear" w:color="auto" w:fill="FFFFFF" w:themeFill="background1"/>
            <w:vAlign w:val="center"/>
          </w:tcPr>
          <w:p w:rsidR="00777026" w:rsidRPr="005763F2" w:rsidRDefault="00777026"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t>1</w:t>
            </w:r>
            <w:r w:rsidR="001A5089" w:rsidRPr="005763F2">
              <w:rPr>
                <w:rFonts w:ascii="TimesDL" w:hAnsi="TimesDL"/>
                <w:b/>
                <w:sz w:val="28"/>
                <w:szCs w:val="28"/>
              </w:rPr>
              <w:t>0</w:t>
            </w:r>
            <w:r w:rsidRPr="005763F2">
              <w:rPr>
                <w:rFonts w:ascii="TimesDL" w:hAnsi="TimesDL"/>
                <w:b/>
                <w:sz w:val="28"/>
                <w:szCs w:val="28"/>
              </w:rPr>
              <w:t>:</w:t>
            </w:r>
            <w:r w:rsidR="001A5089" w:rsidRPr="005763F2">
              <w:rPr>
                <w:rFonts w:ascii="TimesDL" w:hAnsi="TimesDL"/>
                <w:b/>
                <w:sz w:val="28"/>
                <w:szCs w:val="28"/>
              </w:rPr>
              <w:t>0</w:t>
            </w:r>
            <w:r w:rsidR="005763F2">
              <w:rPr>
                <w:rFonts w:ascii="TimesDL" w:hAnsi="TimesDL"/>
                <w:b/>
                <w:sz w:val="28"/>
                <w:szCs w:val="28"/>
              </w:rPr>
              <w:t>0–</w:t>
            </w:r>
            <w:r w:rsidRPr="005763F2">
              <w:rPr>
                <w:rFonts w:ascii="TimesDL" w:hAnsi="TimesDL"/>
                <w:b/>
                <w:sz w:val="28"/>
                <w:szCs w:val="28"/>
              </w:rPr>
              <w:t>1</w:t>
            </w:r>
            <w:r w:rsidR="00630A6F" w:rsidRPr="005763F2">
              <w:rPr>
                <w:rFonts w:ascii="TimesDL" w:hAnsi="TimesDL"/>
                <w:b/>
                <w:sz w:val="28"/>
                <w:szCs w:val="28"/>
              </w:rPr>
              <w:t>2</w:t>
            </w:r>
            <w:r w:rsidRPr="005763F2">
              <w:rPr>
                <w:rFonts w:ascii="TimesDL" w:hAnsi="TimesDL"/>
                <w:b/>
                <w:sz w:val="28"/>
                <w:szCs w:val="28"/>
              </w:rPr>
              <w:t>:00</w:t>
            </w:r>
          </w:p>
          <w:p w:rsidR="00BC1DBC" w:rsidRPr="005763F2" w:rsidRDefault="00BC1DBC"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Думский зал</w:t>
            </w:r>
          </w:p>
        </w:tc>
        <w:tc>
          <w:tcPr>
            <w:tcW w:w="8222" w:type="dxa"/>
            <w:shd w:val="clear" w:color="auto" w:fill="FFFFFF" w:themeFill="background1"/>
          </w:tcPr>
          <w:p w:rsidR="00777026" w:rsidRPr="008208FA" w:rsidRDefault="001A5089" w:rsidP="00353FBF">
            <w:pPr>
              <w:tabs>
                <w:tab w:val="left" w:pos="1245"/>
              </w:tabs>
              <w:spacing w:before="240"/>
              <w:rPr>
                <w:rFonts w:ascii="TimesDL" w:hAnsi="TimesDL" w:cs="Times New Roman"/>
                <w:b/>
                <w:sz w:val="28"/>
                <w:szCs w:val="28"/>
              </w:rPr>
            </w:pPr>
            <w:r w:rsidRPr="008208FA">
              <w:rPr>
                <w:rFonts w:ascii="TimesDL" w:hAnsi="TimesDL" w:cs="Times New Roman"/>
                <w:b/>
                <w:sz w:val="28"/>
                <w:szCs w:val="28"/>
              </w:rPr>
              <w:t>Торжественное открытие форума</w:t>
            </w:r>
            <w:r w:rsidR="00273473" w:rsidRPr="008208FA">
              <w:rPr>
                <w:rFonts w:ascii="TimesDL" w:hAnsi="TimesDL" w:cs="Times New Roman"/>
                <w:b/>
                <w:sz w:val="28"/>
                <w:szCs w:val="28"/>
              </w:rPr>
              <w:t xml:space="preserve"> - пленарное заседание </w:t>
            </w:r>
          </w:p>
          <w:p w:rsidR="00273473" w:rsidRPr="008208FA" w:rsidRDefault="00273473" w:rsidP="00273473">
            <w:pPr>
              <w:spacing w:before="80"/>
              <w:jc w:val="both"/>
              <w:rPr>
                <w:rFonts w:ascii="TimesDL" w:hAnsi="TimesDL" w:cs="Times New Roman"/>
                <w:b/>
                <w:sz w:val="28"/>
                <w:szCs w:val="28"/>
              </w:rPr>
            </w:pPr>
            <w:r w:rsidRPr="008208FA">
              <w:rPr>
                <w:rFonts w:ascii="TimesDL" w:hAnsi="TimesDL" w:cs="Times New Roman"/>
                <w:b/>
                <w:sz w:val="28"/>
                <w:szCs w:val="28"/>
              </w:rPr>
              <w:t>«Женщины Севера: сохранение традиций и устойчивое развитие территорий»</w:t>
            </w:r>
          </w:p>
          <w:p w:rsidR="00553C6D" w:rsidRPr="008208FA" w:rsidRDefault="00553C6D" w:rsidP="00B72697">
            <w:pPr>
              <w:tabs>
                <w:tab w:val="left" w:pos="1245"/>
              </w:tabs>
              <w:contextualSpacing/>
              <w:rPr>
                <w:rFonts w:ascii="TimesDL" w:hAnsi="TimesDL" w:cs="Times New Roman"/>
                <w:b/>
                <w:sz w:val="28"/>
                <w:szCs w:val="28"/>
              </w:rPr>
            </w:pPr>
          </w:p>
          <w:p w:rsidR="00A3300D" w:rsidRPr="008208FA" w:rsidRDefault="00A3300D" w:rsidP="000529C7">
            <w:pPr>
              <w:tabs>
                <w:tab w:val="left" w:pos="1245"/>
              </w:tabs>
              <w:spacing w:line="276" w:lineRule="auto"/>
              <w:contextualSpacing/>
              <w:jc w:val="both"/>
              <w:rPr>
                <w:rFonts w:ascii="TimesDL" w:hAnsi="TimesDL" w:cs="Times New Roman"/>
                <w:sz w:val="28"/>
                <w:szCs w:val="28"/>
              </w:rPr>
            </w:pPr>
            <w:r w:rsidRPr="008208FA">
              <w:rPr>
                <w:rFonts w:ascii="TimesDL" w:hAnsi="TimesDL" w:cs="Times New Roman"/>
                <w:sz w:val="28"/>
                <w:szCs w:val="28"/>
              </w:rPr>
              <w:t>В Российской Федерации утверждены Национальная стратегия действий в интересах женщин и план ее реализации до 2030 года. Для улучшения положения женщин и семей с детьми разработаны меры, которые вошли в национальные проекты «Демография», «Образование», «Малое и среднее предпринимательство и поддержка индивидуальной предпринимательской инициативы». В целях организации системной поддержки женских инициатив при верхней палате парламента создан Совет Евразийского женского форума.</w:t>
            </w:r>
          </w:p>
          <w:p w:rsidR="00A3300D" w:rsidRPr="008208FA" w:rsidRDefault="00A3300D" w:rsidP="000529C7">
            <w:pPr>
              <w:spacing w:line="276" w:lineRule="auto"/>
              <w:jc w:val="both"/>
              <w:rPr>
                <w:rFonts w:ascii="TimesDL" w:hAnsi="TimesDL" w:cs="Times New Roman"/>
                <w:sz w:val="28"/>
                <w:szCs w:val="28"/>
              </w:rPr>
            </w:pPr>
            <w:r w:rsidRPr="008208FA">
              <w:rPr>
                <w:rFonts w:ascii="TimesDL" w:hAnsi="TimesDL" w:cs="Times New Roman"/>
                <w:sz w:val="28"/>
                <w:szCs w:val="28"/>
              </w:rPr>
              <w:t>В международной повестке важная роль отведена поощрению прав женщин, формированию глобальных стандартов по вопросам расширения прав и возможностей женщин. В том числе отмечается особая роль женщин из числа коренных народов в деле сохранения и передачи традиционных знаний и ценностей и важность поддержки их потенциала.</w:t>
            </w:r>
          </w:p>
          <w:p w:rsidR="00A3300D" w:rsidRPr="008208FA" w:rsidRDefault="00A3300D" w:rsidP="000529C7">
            <w:pPr>
              <w:spacing w:line="276" w:lineRule="auto"/>
              <w:jc w:val="both"/>
              <w:rPr>
                <w:rFonts w:ascii="TimesDL" w:hAnsi="TimesDL" w:cs="Times New Roman"/>
                <w:sz w:val="28"/>
                <w:szCs w:val="28"/>
              </w:rPr>
            </w:pPr>
            <w:r w:rsidRPr="008208FA">
              <w:rPr>
                <w:rFonts w:ascii="TimesDL" w:hAnsi="TimesDL" w:cs="Times New Roman"/>
                <w:sz w:val="28"/>
                <w:szCs w:val="28"/>
              </w:rPr>
              <w:t xml:space="preserve">Активная гражданская позиция, приверженность традиционным ценностям, социальная </w:t>
            </w:r>
            <w:r w:rsidRPr="008208FA">
              <w:rPr>
                <w:rFonts w:ascii="TimesDL" w:hAnsi="TimesDL" w:cs="Times New Roman"/>
                <w:sz w:val="28"/>
                <w:szCs w:val="28"/>
              </w:rPr>
              <w:lastRenderedPageBreak/>
              <w:t xml:space="preserve">ответственность за свой народ, нацию, страну в целом – обязательные качества женщин-лидеров. </w:t>
            </w:r>
          </w:p>
          <w:p w:rsidR="00A3300D" w:rsidRPr="008208FA" w:rsidRDefault="00A3300D" w:rsidP="000529C7">
            <w:pPr>
              <w:tabs>
                <w:tab w:val="left" w:pos="1245"/>
              </w:tabs>
              <w:spacing w:line="276" w:lineRule="auto"/>
              <w:contextualSpacing/>
              <w:jc w:val="both"/>
              <w:rPr>
                <w:rFonts w:ascii="TimesDL" w:hAnsi="TimesDL" w:cs="Times New Roman"/>
                <w:sz w:val="28"/>
                <w:szCs w:val="28"/>
              </w:rPr>
            </w:pPr>
            <w:r w:rsidRPr="008208FA">
              <w:rPr>
                <w:rFonts w:ascii="TimesDL" w:hAnsi="TimesDL" w:cs="Times New Roman"/>
                <w:sz w:val="28"/>
                <w:szCs w:val="28"/>
              </w:rPr>
              <w:t>Роль северных регионов в современном мире сильно возросла. Сегодня на территориях Севера, Сибири, Дальнего Востока реализуются масштабные проекты. При этом участие женщин в их реализации приобретает особое значение. Северные регионы традиционно ассоциируются с мужским типом характера, тем не менее женщины-северянки активно участвуют в сохранении уникальной экосистемы и самобытности Севера, Сибири и Дальнего Востока России,</w:t>
            </w:r>
            <w:r w:rsidRPr="008208FA">
              <w:rPr>
                <w:rFonts w:ascii="TimesDL" w:eastAsiaTheme="minorEastAsia" w:hAnsi="TimesDL" w:cs="Times New Roman"/>
                <w:b/>
                <w:bCs/>
                <w:kern w:val="24"/>
                <w:sz w:val="28"/>
                <w:szCs w:val="28"/>
              </w:rPr>
              <w:t xml:space="preserve"> </w:t>
            </w:r>
            <w:r w:rsidRPr="008208FA">
              <w:rPr>
                <w:rFonts w:ascii="TimesDL" w:hAnsi="TimesDL" w:cs="Times New Roman"/>
                <w:bCs/>
                <w:sz w:val="28"/>
                <w:szCs w:val="28"/>
              </w:rPr>
              <w:t>сохранении традиционного образа жизни коренных малочисленных народов и в устойчивом развитии территорий</w:t>
            </w:r>
            <w:r w:rsidRPr="008208FA">
              <w:rPr>
                <w:rFonts w:ascii="TimesDL" w:hAnsi="TimesDL" w:cs="Times New Roman"/>
                <w:b/>
                <w:bCs/>
                <w:sz w:val="28"/>
                <w:szCs w:val="28"/>
              </w:rPr>
              <w:t>.</w:t>
            </w:r>
            <w:r w:rsidRPr="008208FA">
              <w:rPr>
                <w:rFonts w:ascii="TimesDL" w:hAnsi="TimesDL" w:cs="Times New Roman"/>
                <w:sz w:val="28"/>
                <w:szCs w:val="28"/>
              </w:rPr>
              <w:t xml:space="preserve"> Их вклад в сохранение традиционных знаний и уникальной культуры имеет значительный, многогранный потенциал для социально-экономического развития российского общества и государства в целом. Также в современном мире женщины Севера оказывают большое влияние на укрепление межрегиональных, межнациональных и международных отношений, парламентской и общественной дипломатии.</w:t>
            </w:r>
          </w:p>
          <w:p w:rsidR="00A3300D" w:rsidRPr="008208FA" w:rsidRDefault="00A3300D" w:rsidP="000529C7">
            <w:pPr>
              <w:spacing w:line="276" w:lineRule="auto"/>
              <w:jc w:val="both"/>
              <w:rPr>
                <w:rFonts w:ascii="TimesDL" w:hAnsi="TimesDL" w:cs="Times New Roman"/>
                <w:sz w:val="28"/>
                <w:szCs w:val="28"/>
              </w:rPr>
            </w:pPr>
            <w:r w:rsidRPr="008208FA">
              <w:rPr>
                <w:rFonts w:ascii="TimesDL" w:hAnsi="TimesDL" w:cs="Times New Roman"/>
                <w:sz w:val="28"/>
                <w:szCs w:val="28"/>
              </w:rPr>
              <w:t>Ключевые темы для обсуждения:</w:t>
            </w:r>
          </w:p>
          <w:p w:rsidR="00A3300D" w:rsidRPr="008208FA" w:rsidRDefault="00A3300D" w:rsidP="000529C7">
            <w:pPr>
              <w:pStyle w:val="a4"/>
              <w:numPr>
                <w:ilvl w:val="0"/>
                <w:numId w:val="33"/>
              </w:numPr>
              <w:spacing w:line="276" w:lineRule="auto"/>
              <w:jc w:val="both"/>
              <w:rPr>
                <w:rFonts w:ascii="TimesDL" w:hAnsi="TimesDL" w:cs="Times New Roman"/>
                <w:sz w:val="28"/>
                <w:szCs w:val="28"/>
              </w:rPr>
            </w:pPr>
            <w:r w:rsidRPr="008208FA">
              <w:rPr>
                <w:rFonts w:ascii="TimesDL" w:hAnsi="TimesDL" w:cs="Times New Roman"/>
                <w:sz w:val="28"/>
                <w:szCs w:val="28"/>
              </w:rPr>
              <w:t xml:space="preserve">Какова роль женщин в устойчивом развитии территорий, сохранении традиционного образа жизни коренных малочисленных народов, родных языков, культуры и традиционных семейных ценностей? </w:t>
            </w:r>
          </w:p>
          <w:p w:rsidR="00A3300D" w:rsidRPr="008208FA" w:rsidRDefault="00A3300D" w:rsidP="000529C7">
            <w:pPr>
              <w:pStyle w:val="a4"/>
              <w:numPr>
                <w:ilvl w:val="0"/>
                <w:numId w:val="33"/>
              </w:numPr>
              <w:spacing w:line="276" w:lineRule="auto"/>
              <w:jc w:val="both"/>
              <w:rPr>
                <w:rFonts w:ascii="TimesDL" w:hAnsi="TimesDL" w:cs="Times New Roman"/>
                <w:sz w:val="28"/>
                <w:szCs w:val="28"/>
              </w:rPr>
            </w:pPr>
            <w:r w:rsidRPr="008208FA">
              <w:rPr>
                <w:rFonts w:ascii="TimesDL" w:hAnsi="TimesDL" w:cs="Times New Roman"/>
                <w:sz w:val="28"/>
                <w:szCs w:val="28"/>
              </w:rPr>
              <w:t>Развитие лидерского потенциала женщин северных регионов. Какие инициативы реализуются женщинами для развития и сохранения традиций и устойчивого будущего северных территорий?</w:t>
            </w:r>
          </w:p>
          <w:p w:rsidR="00A3300D" w:rsidRPr="008208FA" w:rsidRDefault="00A3300D" w:rsidP="000529C7">
            <w:pPr>
              <w:pStyle w:val="a4"/>
              <w:numPr>
                <w:ilvl w:val="0"/>
                <w:numId w:val="33"/>
              </w:numPr>
              <w:spacing w:line="276" w:lineRule="auto"/>
              <w:jc w:val="both"/>
              <w:rPr>
                <w:rFonts w:ascii="TimesDL" w:hAnsi="TimesDL" w:cs="Times New Roman"/>
                <w:sz w:val="28"/>
                <w:szCs w:val="28"/>
              </w:rPr>
            </w:pPr>
            <w:r w:rsidRPr="008208FA">
              <w:rPr>
                <w:rFonts w:ascii="TimesDL" w:hAnsi="TimesDL" w:cs="Times New Roman"/>
                <w:sz w:val="28"/>
                <w:szCs w:val="28"/>
              </w:rPr>
              <w:t xml:space="preserve"> Карьерные возможности для женщин. Как создать благоприятные условия для формирования личности с учетом Севера, а </w:t>
            </w:r>
            <w:r w:rsidRPr="008208FA">
              <w:rPr>
                <w:rFonts w:ascii="TimesDL" w:hAnsi="TimesDL" w:cs="Times New Roman"/>
                <w:sz w:val="28"/>
                <w:szCs w:val="28"/>
              </w:rPr>
              <w:lastRenderedPageBreak/>
              <w:t xml:space="preserve">также культурных особенностей жизни и деятельности коренных малочисленных народов Севера? </w:t>
            </w:r>
          </w:p>
          <w:p w:rsidR="00A3300D" w:rsidRPr="008208FA" w:rsidRDefault="00A3300D" w:rsidP="005F77D8">
            <w:pPr>
              <w:pStyle w:val="a4"/>
              <w:numPr>
                <w:ilvl w:val="0"/>
                <w:numId w:val="33"/>
              </w:numPr>
              <w:spacing w:line="276" w:lineRule="auto"/>
              <w:jc w:val="both"/>
              <w:rPr>
                <w:rFonts w:ascii="TimesDL" w:hAnsi="TimesDL" w:cs="Times New Roman"/>
                <w:sz w:val="28"/>
                <w:szCs w:val="28"/>
              </w:rPr>
            </w:pPr>
            <w:r w:rsidRPr="008208FA">
              <w:rPr>
                <w:rFonts w:ascii="TimesDL" w:hAnsi="TimesDL" w:cs="Times New Roman"/>
                <w:sz w:val="28"/>
                <w:szCs w:val="28"/>
              </w:rPr>
              <w:t>Какие механизмы следует внедрять, чтобы способствовать инклюзии, равенству и социальной сплоченности, идентификации традиционной культуры? Успешный опыт совместной работы женщин-северянок – предпринимателей, лидеров НКО и т.д.</w:t>
            </w:r>
          </w:p>
          <w:p w:rsidR="00BC1DBC" w:rsidRPr="008208FA" w:rsidRDefault="00BC1DBC" w:rsidP="005F77D8">
            <w:pPr>
              <w:tabs>
                <w:tab w:val="left" w:pos="1245"/>
              </w:tabs>
              <w:contextualSpacing/>
              <w:rPr>
                <w:rFonts w:ascii="TimesDL" w:hAnsi="TimesDL" w:cs="Times New Roman"/>
                <w:b/>
                <w:sz w:val="28"/>
                <w:szCs w:val="28"/>
              </w:rPr>
            </w:pPr>
          </w:p>
        </w:tc>
      </w:tr>
      <w:tr w:rsidR="00C60B6C" w:rsidRPr="008208FA" w:rsidTr="00C60B6C">
        <w:trPr>
          <w:trHeight w:val="842"/>
        </w:trPr>
        <w:tc>
          <w:tcPr>
            <w:tcW w:w="2693" w:type="dxa"/>
            <w:shd w:val="clear" w:color="auto" w:fill="FFFFFF" w:themeFill="background1"/>
            <w:vAlign w:val="center"/>
          </w:tcPr>
          <w:p w:rsidR="00C60B6C" w:rsidRPr="005763F2" w:rsidRDefault="00630A6F"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lastRenderedPageBreak/>
              <w:t>12</w:t>
            </w:r>
            <w:r w:rsidR="00C60B6C" w:rsidRPr="005763F2">
              <w:rPr>
                <w:rFonts w:ascii="TimesDL" w:hAnsi="TimesDL"/>
                <w:b/>
                <w:sz w:val="28"/>
                <w:szCs w:val="28"/>
              </w:rPr>
              <w:t>:00-1</w:t>
            </w:r>
            <w:r w:rsidRPr="005763F2">
              <w:rPr>
                <w:rFonts w:ascii="TimesDL" w:hAnsi="TimesDL"/>
                <w:b/>
                <w:sz w:val="28"/>
                <w:szCs w:val="28"/>
              </w:rPr>
              <w:t>3:0</w:t>
            </w:r>
            <w:r w:rsidR="00C60B6C" w:rsidRPr="005763F2">
              <w:rPr>
                <w:rFonts w:ascii="TimesDL" w:hAnsi="TimesDL"/>
                <w:b/>
                <w:sz w:val="28"/>
                <w:szCs w:val="28"/>
              </w:rPr>
              <w:t>0</w:t>
            </w:r>
          </w:p>
        </w:tc>
        <w:tc>
          <w:tcPr>
            <w:tcW w:w="8222" w:type="dxa"/>
            <w:shd w:val="clear" w:color="auto" w:fill="FFFFFF" w:themeFill="background1"/>
          </w:tcPr>
          <w:p w:rsidR="00C60B6C" w:rsidRPr="008208FA" w:rsidRDefault="00630A6F" w:rsidP="00353FBF">
            <w:pPr>
              <w:spacing w:before="240" w:after="60"/>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Обед</w:t>
            </w:r>
          </w:p>
        </w:tc>
      </w:tr>
      <w:tr w:rsidR="009B4BFC" w:rsidRPr="008208FA" w:rsidTr="000531B9">
        <w:trPr>
          <w:trHeight w:val="837"/>
        </w:trPr>
        <w:tc>
          <w:tcPr>
            <w:tcW w:w="2693" w:type="dxa"/>
            <w:shd w:val="clear" w:color="auto" w:fill="FFFFFF" w:themeFill="background1"/>
            <w:vAlign w:val="center"/>
          </w:tcPr>
          <w:p w:rsidR="009B4BFC" w:rsidRPr="005763F2" w:rsidRDefault="009B4BFC"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t>13:00-14:30</w:t>
            </w:r>
          </w:p>
          <w:p w:rsidR="009B4BFC" w:rsidRPr="005763F2" w:rsidRDefault="002D74F4"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З</w:t>
            </w:r>
            <w:r w:rsidR="009B4BFC" w:rsidRPr="005763F2">
              <w:rPr>
                <w:rFonts w:ascii="TimesDL" w:hAnsi="TimesDL"/>
                <w:i/>
                <w:sz w:val="28"/>
                <w:szCs w:val="28"/>
              </w:rPr>
              <w:t>ал</w:t>
            </w:r>
            <w:r w:rsidRPr="005763F2">
              <w:rPr>
                <w:rFonts w:ascii="TimesDL" w:hAnsi="TimesDL"/>
                <w:i/>
                <w:sz w:val="28"/>
                <w:szCs w:val="28"/>
              </w:rPr>
              <w:t xml:space="preserve"> №1</w:t>
            </w:r>
          </w:p>
        </w:tc>
        <w:tc>
          <w:tcPr>
            <w:tcW w:w="8222" w:type="dxa"/>
            <w:shd w:val="clear" w:color="auto" w:fill="FFFFFF" w:themeFill="background1"/>
          </w:tcPr>
          <w:p w:rsidR="009B4BFC" w:rsidRPr="008208FA" w:rsidRDefault="00FC17CF" w:rsidP="00353FBF">
            <w:pPr>
              <w:tabs>
                <w:tab w:val="left" w:pos="373"/>
              </w:tabs>
              <w:spacing w:before="240"/>
              <w:rPr>
                <w:rFonts w:ascii="TimesDL" w:hAnsi="TimesDL" w:cs="Times New Roman"/>
                <w:sz w:val="28"/>
                <w:szCs w:val="28"/>
              </w:rPr>
            </w:pPr>
            <w:r w:rsidRPr="008208FA">
              <w:rPr>
                <w:rFonts w:ascii="TimesDL" w:hAnsi="TimesDL" w:cs="Times New Roman"/>
                <w:sz w:val="28"/>
                <w:szCs w:val="28"/>
              </w:rPr>
              <w:t>Стратегическ</w:t>
            </w:r>
            <w:r w:rsidR="009B4BFC" w:rsidRPr="008208FA">
              <w:rPr>
                <w:rFonts w:ascii="TimesDL" w:hAnsi="TimesDL" w:cs="Times New Roman"/>
                <w:sz w:val="28"/>
                <w:szCs w:val="28"/>
              </w:rPr>
              <w:t xml:space="preserve">ая сессия </w:t>
            </w:r>
          </w:p>
          <w:p w:rsidR="009B4BFC" w:rsidRPr="008208FA" w:rsidRDefault="009B4BFC" w:rsidP="009B4BFC">
            <w:pPr>
              <w:tabs>
                <w:tab w:val="left" w:pos="373"/>
              </w:tabs>
              <w:rPr>
                <w:rFonts w:ascii="TimesDL" w:hAnsi="TimesDL" w:cs="Times New Roman"/>
                <w:b/>
                <w:sz w:val="28"/>
                <w:szCs w:val="28"/>
              </w:rPr>
            </w:pPr>
            <w:r w:rsidRPr="008208FA">
              <w:rPr>
                <w:rFonts w:ascii="TimesDL" w:hAnsi="TimesDL" w:cs="Times New Roman"/>
                <w:b/>
                <w:sz w:val="28"/>
                <w:szCs w:val="28"/>
              </w:rPr>
              <w:t>«С</w:t>
            </w:r>
            <w:r w:rsidRPr="008208FA">
              <w:rPr>
                <w:rFonts w:ascii="TimesDL" w:hAnsi="TimesDL" w:cs="Times New Roman"/>
                <w:b/>
                <w:color w:val="000000" w:themeColor="text1"/>
                <w:sz w:val="28"/>
                <w:szCs w:val="28"/>
              </w:rPr>
              <w:t>оциальное благополучие и здоровье северян</w:t>
            </w:r>
            <w:r w:rsidRPr="008208FA">
              <w:rPr>
                <w:rFonts w:ascii="TimesDL" w:hAnsi="TimesDL" w:cs="Times New Roman"/>
                <w:b/>
                <w:sz w:val="28"/>
                <w:szCs w:val="28"/>
              </w:rPr>
              <w:t>»</w:t>
            </w:r>
          </w:p>
          <w:p w:rsidR="00761B10" w:rsidRPr="008208FA" w:rsidRDefault="00761B10" w:rsidP="00A64757">
            <w:pPr>
              <w:autoSpaceDE w:val="0"/>
              <w:autoSpaceDN w:val="0"/>
              <w:adjustRightInd w:val="0"/>
              <w:jc w:val="both"/>
              <w:rPr>
                <w:rFonts w:ascii="TimesDL" w:hAnsi="TimesDL" w:cs="TimesNewRomanPSMT"/>
                <w:sz w:val="28"/>
                <w:szCs w:val="28"/>
              </w:rPr>
            </w:pPr>
          </w:p>
          <w:p w:rsidR="00761B10" w:rsidRPr="008208FA" w:rsidRDefault="00761B10" w:rsidP="00761B10">
            <w:pPr>
              <w:tabs>
                <w:tab w:val="left" w:pos="373"/>
              </w:tabs>
              <w:spacing w:before="240"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Модератор: Галина Николаевна Карелова</w:t>
            </w:r>
            <w:r w:rsidRPr="008208FA">
              <w:rPr>
                <w:rFonts w:ascii="TimesDL" w:hAnsi="TimesDL" w:cs="Times New Roman"/>
                <w:color w:val="000000" w:themeColor="text1"/>
                <w:sz w:val="28"/>
                <w:szCs w:val="28"/>
              </w:rPr>
              <w:t xml:space="preserve"> </w:t>
            </w:r>
            <w:r w:rsidR="002D74F4"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Председатель Совета Евразийского женского форума, заместитель Председателя Совета Федерации Федерального Собрания РФ</w:t>
            </w:r>
          </w:p>
          <w:p w:rsidR="00761B10" w:rsidRPr="008208FA" w:rsidRDefault="00761B10" w:rsidP="00761B10">
            <w:pPr>
              <w:tabs>
                <w:tab w:val="left" w:pos="373"/>
              </w:tabs>
              <w:spacing w:after="200"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Выступающие:</w:t>
            </w:r>
          </w:p>
          <w:p w:rsidR="00761B10" w:rsidRPr="008208FA" w:rsidRDefault="00761B10" w:rsidP="00761B10">
            <w:pPr>
              <w:tabs>
                <w:tab w:val="left" w:pos="373"/>
              </w:tabs>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Инна Юрьевна Святенко</w:t>
            </w:r>
            <w:r w:rsidR="00BE1576">
              <w:rPr>
                <w:rFonts w:ascii="TimesDL" w:hAnsi="TimesDL" w:cs="Times New Roman"/>
                <w:color w:val="000000" w:themeColor="text1"/>
                <w:sz w:val="28"/>
                <w:szCs w:val="28"/>
              </w:rPr>
              <w:t xml:space="preserve"> – П</w:t>
            </w:r>
            <w:r w:rsidRPr="008208FA">
              <w:rPr>
                <w:rFonts w:ascii="TimesDL" w:hAnsi="TimesDL" w:cs="Times New Roman"/>
                <w:color w:val="000000" w:themeColor="text1"/>
                <w:sz w:val="28"/>
                <w:szCs w:val="28"/>
              </w:rPr>
              <w:t>редседатель Комитета Совета Федерации по социальной политике</w:t>
            </w:r>
          </w:p>
          <w:p w:rsidR="00761B10" w:rsidRPr="008208FA" w:rsidRDefault="00761B10" w:rsidP="00761B10">
            <w:pPr>
              <w:tabs>
                <w:tab w:val="left" w:pos="373"/>
              </w:tabs>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Ольга Юрьевна Баталина </w:t>
            </w:r>
            <w:r w:rsidR="002D74F4"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007F6AD7">
              <w:rPr>
                <w:rFonts w:ascii="TimesDL" w:hAnsi="TimesDL" w:cs="Times New Roman"/>
                <w:color w:val="000000" w:themeColor="text1"/>
                <w:sz w:val="28"/>
                <w:szCs w:val="28"/>
              </w:rPr>
              <w:t>П</w:t>
            </w:r>
            <w:r w:rsidRPr="008208FA">
              <w:rPr>
                <w:rFonts w:ascii="TimesDL" w:hAnsi="TimesDL" w:cs="Times New Roman"/>
                <w:color w:val="000000" w:themeColor="text1"/>
                <w:sz w:val="28"/>
                <w:szCs w:val="28"/>
              </w:rPr>
              <w:t>ервый заместитель министра труда и социаль</w:t>
            </w:r>
            <w:r w:rsidR="002D74F4" w:rsidRPr="008208FA">
              <w:rPr>
                <w:rFonts w:ascii="TimesDL" w:hAnsi="TimesDL" w:cs="Times New Roman"/>
                <w:color w:val="000000" w:themeColor="text1"/>
                <w:sz w:val="28"/>
                <w:szCs w:val="28"/>
              </w:rPr>
              <w:t>ной защиты Российской Федерации</w:t>
            </w:r>
          </w:p>
          <w:p w:rsidR="00761B10" w:rsidRPr="008208FA" w:rsidRDefault="00761B10" w:rsidP="00761B10">
            <w:pPr>
              <w:tabs>
                <w:tab w:val="left" w:pos="373"/>
              </w:tabs>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Татьяна Владимировна Яковлева </w:t>
            </w:r>
            <w:r w:rsidR="002D74F4"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007F6AD7">
              <w:rPr>
                <w:rFonts w:ascii="TimesDL" w:hAnsi="TimesDL" w:cs="Times New Roman"/>
                <w:color w:val="000000" w:themeColor="text1"/>
                <w:sz w:val="28"/>
                <w:szCs w:val="28"/>
              </w:rPr>
              <w:t>П</w:t>
            </w:r>
            <w:r w:rsidRPr="008208FA">
              <w:rPr>
                <w:rFonts w:ascii="TimesDL" w:hAnsi="TimesDL" w:cs="Times New Roman"/>
                <w:color w:val="000000" w:themeColor="text1"/>
                <w:sz w:val="28"/>
                <w:szCs w:val="28"/>
              </w:rPr>
              <w:t>ервый заместитель руководителя </w:t>
            </w:r>
            <w:hyperlink r:id="rId8" w:tooltip="Федеральное медико-биологическое агентство" w:history="1">
              <w:r w:rsidRPr="008208FA">
                <w:rPr>
                  <w:rFonts w:ascii="TimesDL" w:hAnsi="TimesDL" w:cs="Times New Roman"/>
                  <w:color w:val="000000" w:themeColor="text1"/>
                  <w:sz w:val="28"/>
                  <w:szCs w:val="28"/>
                </w:rPr>
                <w:t>Федерального медико-биологического агентства</w:t>
              </w:r>
            </w:hyperlink>
          </w:p>
          <w:p w:rsidR="00761B10" w:rsidRPr="008208FA" w:rsidRDefault="00761B10" w:rsidP="00761B10">
            <w:pPr>
              <w:tabs>
                <w:tab w:val="left" w:pos="373"/>
              </w:tabs>
              <w:spacing w:after="200" w:line="276" w:lineRule="auto"/>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Наталья Владимировна Комарова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Губернатор Ханты-Мансийского автономного округа — Югры</w:t>
            </w:r>
          </w:p>
          <w:p w:rsidR="00BD2959" w:rsidRPr="008208FA" w:rsidRDefault="00BD2959" w:rsidP="00761B10">
            <w:pPr>
              <w:tabs>
                <w:tab w:val="left" w:pos="373"/>
              </w:tabs>
              <w:spacing w:after="200" w:line="276" w:lineRule="auto"/>
              <w:rPr>
                <w:rFonts w:ascii="TimesDL" w:hAnsi="TimesDL" w:cs="Times New Roman"/>
                <w:color w:val="000000" w:themeColor="text1"/>
                <w:sz w:val="28"/>
                <w:szCs w:val="28"/>
              </w:rPr>
            </w:pPr>
            <w:r w:rsidRPr="008208FA">
              <w:rPr>
                <w:rFonts w:ascii="TimesDL" w:hAnsi="TimesDL" w:cs="Times New Roman"/>
                <w:b/>
                <w:color w:val="000000" w:themeColor="text1"/>
                <w:sz w:val="28"/>
                <w:szCs w:val="28"/>
              </w:rPr>
              <w:lastRenderedPageBreak/>
              <w:t>Елена Валерьевна Пышко</w:t>
            </w:r>
            <w:r w:rsidRPr="008208FA">
              <w:rPr>
                <w:rFonts w:ascii="TimesDL" w:hAnsi="TimesDL" w:cs="Times New Roman"/>
                <w:color w:val="000000" w:themeColor="text1"/>
                <w:sz w:val="28"/>
                <w:szCs w:val="28"/>
              </w:rPr>
              <w:t xml:space="preserve"> – генеральный директор открытого акционерного общества «Газпром питание»</w:t>
            </w:r>
          </w:p>
          <w:p w:rsidR="00761B10" w:rsidRPr="008208FA" w:rsidRDefault="00761B10" w:rsidP="00761B10">
            <w:pPr>
              <w:tabs>
                <w:tab w:val="left" w:pos="373"/>
              </w:tabs>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Мария Аркадьевна</w:t>
            </w:r>
            <w:r w:rsidRPr="008208FA">
              <w:rPr>
                <w:rFonts w:ascii="TimesDL" w:hAnsi="TimesDL" w:cs="Times New Roman"/>
                <w:color w:val="000000" w:themeColor="text1"/>
                <w:sz w:val="28"/>
                <w:szCs w:val="28"/>
              </w:rPr>
              <w:t xml:space="preserve"> </w:t>
            </w:r>
            <w:r w:rsidRPr="008208FA">
              <w:rPr>
                <w:rFonts w:ascii="TimesDL" w:hAnsi="TimesDL" w:cs="Times New Roman"/>
                <w:b/>
                <w:color w:val="000000" w:themeColor="text1"/>
                <w:sz w:val="28"/>
                <w:szCs w:val="28"/>
              </w:rPr>
              <w:t xml:space="preserve">Веникова </w:t>
            </w:r>
            <w:r w:rsidRPr="008208FA">
              <w:rPr>
                <w:rFonts w:ascii="TimesDL" w:hAnsi="TimesDL" w:cs="Times New Roman"/>
                <w:color w:val="000000" w:themeColor="text1"/>
                <w:sz w:val="28"/>
                <w:szCs w:val="28"/>
              </w:rPr>
              <w:t xml:space="preserve">– советник главы Администрации Тазовского района, </w:t>
            </w:r>
            <w:r w:rsidRPr="008208FA">
              <w:rPr>
                <w:rFonts w:ascii="TimesDL" w:hAnsi="TimesDL" w:cs="Times New Roman"/>
                <w:color w:val="000000" w:themeColor="text1"/>
                <w:sz w:val="28"/>
                <w:szCs w:val="28"/>
                <w:shd w:val="clear" w:color="auto" w:fill="FFFFFF"/>
              </w:rPr>
              <w:t>Реги</w:t>
            </w:r>
            <w:r w:rsidR="002D74F4" w:rsidRPr="008208FA">
              <w:rPr>
                <w:rFonts w:ascii="TimesDL" w:hAnsi="TimesDL" w:cs="Times New Roman"/>
                <w:color w:val="000000" w:themeColor="text1"/>
                <w:sz w:val="28"/>
                <w:szCs w:val="28"/>
                <w:shd w:val="clear" w:color="auto" w:fill="FFFFFF"/>
              </w:rPr>
              <w:t>ональное общественное движение «</w:t>
            </w:r>
            <w:r w:rsidRPr="008208FA">
              <w:rPr>
                <w:rFonts w:ascii="TimesDL" w:hAnsi="TimesDL" w:cs="Times New Roman"/>
                <w:color w:val="000000" w:themeColor="text1"/>
                <w:sz w:val="28"/>
                <w:szCs w:val="28"/>
                <w:shd w:val="clear" w:color="auto" w:fill="FFFFFF"/>
              </w:rPr>
              <w:t>Ассоциация коренных малочисленных народов Севера Ямало-Ненецкого автономного округа "Ямал-потомкам!</w:t>
            </w:r>
            <w:r w:rsidR="002D74F4" w:rsidRPr="008208FA">
              <w:rPr>
                <w:rFonts w:ascii="TimesDL" w:hAnsi="TimesDL" w:cs="Times New Roman"/>
                <w:color w:val="000000" w:themeColor="text1"/>
                <w:sz w:val="28"/>
                <w:szCs w:val="28"/>
                <w:shd w:val="clear" w:color="auto" w:fill="FFFFFF"/>
              </w:rPr>
              <w:t>»</w:t>
            </w:r>
          </w:p>
          <w:p w:rsidR="00761B10" w:rsidRPr="008208FA" w:rsidRDefault="00761B10" w:rsidP="00477919">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Мария Аркадьевна Филиппова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00876D5B">
              <w:rPr>
                <w:rFonts w:ascii="TimesDL" w:hAnsi="TimesDL" w:cs="Times New Roman"/>
                <w:color w:val="000000" w:themeColor="text1"/>
                <w:sz w:val="28"/>
                <w:szCs w:val="28"/>
              </w:rPr>
              <w:t>врач-</w:t>
            </w:r>
            <w:r w:rsidRPr="008208FA">
              <w:rPr>
                <w:rFonts w:ascii="TimesDL" w:hAnsi="TimesDL" w:cs="Times New Roman"/>
                <w:color w:val="000000" w:themeColor="text1"/>
                <w:sz w:val="28"/>
                <w:szCs w:val="28"/>
              </w:rPr>
              <w:t>инфекционист ГБУЗ НАО Ненецкая окружная больница (принимала активное участие в борьбе с КОВИД-19), Региональное общественное движение «Ассоциация ненецкого народа «Ясавэй» Ненецкого автономного округа</w:t>
            </w:r>
          </w:p>
          <w:p w:rsidR="00761B10" w:rsidRPr="008208FA" w:rsidRDefault="00761B10" w:rsidP="00A64757">
            <w:pPr>
              <w:autoSpaceDE w:val="0"/>
              <w:autoSpaceDN w:val="0"/>
              <w:adjustRightInd w:val="0"/>
              <w:jc w:val="both"/>
              <w:rPr>
                <w:rFonts w:ascii="TimesDL" w:hAnsi="TimesDL" w:cs="TimesNewRomanPSMT"/>
                <w:sz w:val="28"/>
                <w:szCs w:val="28"/>
              </w:rPr>
            </w:pPr>
          </w:p>
          <w:p w:rsidR="00A64757" w:rsidRPr="008208FA" w:rsidRDefault="00A64757" w:rsidP="00A64757">
            <w:p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Ключевое влияние на обеспечение благополучия семей оказывают именно женщины, формируя образ жизни семьи, создавая условия</w:t>
            </w:r>
            <w:r w:rsidR="000E2068" w:rsidRPr="008208FA">
              <w:rPr>
                <w:rFonts w:ascii="TimesDL" w:hAnsi="TimesDL" w:cs="TimesNewRomanPSMT"/>
                <w:sz w:val="28"/>
                <w:szCs w:val="28"/>
              </w:rPr>
              <w:t xml:space="preserve"> </w:t>
            </w:r>
            <w:r w:rsidRPr="008208FA">
              <w:rPr>
                <w:rFonts w:ascii="TimesDL" w:hAnsi="TimesDL" w:cs="TimesNewRomanPSMT"/>
                <w:sz w:val="28"/>
                <w:szCs w:val="28"/>
              </w:rPr>
              <w:t>для укрепления здоровья, повышения качества жизни своих родственников. Социальное благополучие женщин охватывает широкий спектр жизненных ситуаций, в том числе собственное здоровье, здоровье близких людей, стабильный доход и удовлетворение материальной стороной своей жизни.</w:t>
            </w:r>
          </w:p>
          <w:p w:rsidR="00A64757" w:rsidRPr="008208FA" w:rsidRDefault="00A64757" w:rsidP="00A64757">
            <w:p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Проблемы неудовлетворительного состояния здоровья женского населения определяют низкое качество их жизни. Одно из основных направлений государственной политики – охрана здоровья населения, в том числе репродуктивного, ранее выявление заболеваний и</w:t>
            </w:r>
            <w:r w:rsidR="000E2068" w:rsidRPr="008208FA">
              <w:rPr>
                <w:rFonts w:ascii="TimesDL" w:hAnsi="TimesDL" w:cs="TimesNewRomanPSMT"/>
                <w:sz w:val="28"/>
                <w:szCs w:val="28"/>
              </w:rPr>
              <w:t xml:space="preserve"> их профилактика, своевременное </w:t>
            </w:r>
            <w:r w:rsidRPr="008208FA">
              <w:rPr>
                <w:rFonts w:ascii="TimesDL" w:hAnsi="TimesDL" w:cs="TimesNewRomanPSMT"/>
                <w:sz w:val="28"/>
                <w:szCs w:val="28"/>
              </w:rPr>
              <w:t>и качественное предоставление необходимой медицинской помощи, повышение продолжительности здоровой жизни.</w:t>
            </w:r>
          </w:p>
          <w:p w:rsidR="00A64757" w:rsidRPr="008208FA" w:rsidRDefault="00A64757" w:rsidP="00A64757">
            <w:p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 xml:space="preserve">Особое внимание необходимо уделять женщинам в ситуации потери работы, резкого снижения дохода, здоровья, потери близких, одиночества и т.п. Сегодня решаются задачи, связанные с развитием </w:t>
            </w:r>
            <w:r w:rsidRPr="008208FA">
              <w:rPr>
                <w:rFonts w:ascii="TimesDL" w:hAnsi="TimesDL" w:cs="TimesNewRomanPSMT"/>
                <w:sz w:val="28"/>
                <w:szCs w:val="28"/>
              </w:rPr>
              <w:lastRenderedPageBreak/>
              <w:t>механизмов поддержки женщин, оказавшихся в ситуации социального н</w:t>
            </w:r>
            <w:r w:rsidR="000E2068" w:rsidRPr="008208FA">
              <w:rPr>
                <w:rFonts w:ascii="TimesDL" w:hAnsi="TimesDL" w:cs="TimesNewRomanPSMT"/>
                <w:sz w:val="28"/>
                <w:szCs w:val="28"/>
              </w:rPr>
              <w:t xml:space="preserve">еблагополучия, и выхода из нее, </w:t>
            </w:r>
            <w:r w:rsidRPr="008208FA">
              <w:rPr>
                <w:rFonts w:ascii="TimesDL" w:hAnsi="TimesDL" w:cs="TimesNewRomanPSMT"/>
                <w:sz w:val="28"/>
                <w:szCs w:val="28"/>
              </w:rPr>
              <w:t>совершенствованием мер поддержки женщин в преодолении экономических трудностей.</w:t>
            </w:r>
          </w:p>
          <w:p w:rsidR="000E2068" w:rsidRPr="008208FA" w:rsidRDefault="00A64757" w:rsidP="000E2068">
            <w:pPr>
              <w:pStyle w:val="a4"/>
              <w:numPr>
                <w:ilvl w:val="0"/>
                <w:numId w:val="34"/>
              </w:num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 xml:space="preserve">Какие социальные вопросы должны быть в поле особого внимания государства? </w:t>
            </w:r>
          </w:p>
          <w:p w:rsidR="000E2068" w:rsidRPr="008208FA" w:rsidRDefault="00A64757" w:rsidP="000E2068">
            <w:pPr>
              <w:pStyle w:val="a4"/>
              <w:numPr>
                <w:ilvl w:val="0"/>
                <w:numId w:val="34"/>
              </w:num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 xml:space="preserve">Как будут меняться формы поддержки семей? </w:t>
            </w:r>
          </w:p>
          <w:p w:rsidR="00A64757" w:rsidRPr="008208FA" w:rsidRDefault="00A64757" w:rsidP="000E2068">
            <w:pPr>
              <w:pStyle w:val="a4"/>
              <w:numPr>
                <w:ilvl w:val="0"/>
                <w:numId w:val="34"/>
              </w:num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Как улучшить социальную политику для достижения устойчивого развития?</w:t>
            </w:r>
          </w:p>
          <w:p w:rsidR="009B4BFC" w:rsidRPr="008208FA" w:rsidRDefault="009B4BFC" w:rsidP="009B4BFC">
            <w:pPr>
              <w:tabs>
                <w:tab w:val="left" w:pos="373"/>
              </w:tabs>
              <w:rPr>
                <w:rFonts w:ascii="TimesDL" w:hAnsi="TimesDL" w:cs="Times New Roman"/>
                <w:b/>
                <w:sz w:val="28"/>
                <w:szCs w:val="28"/>
              </w:rPr>
            </w:pPr>
          </w:p>
          <w:p w:rsidR="009B4BFC" w:rsidRPr="008208FA" w:rsidRDefault="009B4BFC" w:rsidP="005F77D8">
            <w:pPr>
              <w:tabs>
                <w:tab w:val="left" w:pos="373"/>
              </w:tabs>
              <w:rPr>
                <w:rFonts w:ascii="TimesDL" w:hAnsi="TimesDL" w:cs="Times New Roman"/>
                <w:b/>
                <w:sz w:val="28"/>
                <w:szCs w:val="28"/>
              </w:rPr>
            </w:pPr>
          </w:p>
        </w:tc>
      </w:tr>
      <w:tr w:rsidR="00BE316C" w:rsidRPr="008208FA" w:rsidTr="000531B9">
        <w:trPr>
          <w:trHeight w:val="837"/>
        </w:trPr>
        <w:tc>
          <w:tcPr>
            <w:tcW w:w="2693" w:type="dxa"/>
            <w:shd w:val="clear" w:color="auto" w:fill="FFFFFF" w:themeFill="background1"/>
            <w:vAlign w:val="center"/>
          </w:tcPr>
          <w:p w:rsidR="00BE316C" w:rsidRPr="005763F2" w:rsidRDefault="00BE316C"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lastRenderedPageBreak/>
              <w:t>14:30-15:00</w:t>
            </w:r>
          </w:p>
          <w:p w:rsidR="00BE316C" w:rsidRPr="005763F2" w:rsidRDefault="00BE316C" w:rsidP="005763F2">
            <w:pPr>
              <w:pStyle w:val="a4"/>
              <w:spacing w:before="240" w:after="60" w:line="259" w:lineRule="auto"/>
              <w:ind w:left="34"/>
              <w:contextualSpacing w:val="0"/>
              <w:jc w:val="center"/>
              <w:rPr>
                <w:rFonts w:ascii="TimesDL" w:hAnsi="TimesDL"/>
                <w:b/>
                <w:sz w:val="28"/>
                <w:szCs w:val="28"/>
              </w:rPr>
            </w:pPr>
          </w:p>
        </w:tc>
        <w:tc>
          <w:tcPr>
            <w:tcW w:w="8222" w:type="dxa"/>
            <w:shd w:val="clear" w:color="auto" w:fill="FFFFFF" w:themeFill="background1"/>
          </w:tcPr>
          <w:p w:rsidR="00BE316C" w:rsidRPr="008208FA" w:rsidRDefault="00BE316C" w:rsidP="00353FBF">
            <w:pPr>
              <w:spacing w:before="240"/>
              <w:rPr>
                <w:rFonts w:ascii="TimesDL" w:hAnsi="TimesDL" w:cs="Times New Roman"/>
                <w:sz w:val="28"/>
                <w:szCs w:val="28"/>
              </w:rPr>
            </w:pPr>
            <w:r w:rsidRPr="008208FA">
              <w:rPr>
                <w:rFonts w:ascii="TimesDL" w:hAnsi="TimesDL" w:cs="Times New Roman"/>
                <w:b/>
                <w:color w:val="000000" w:themeColor="text1"/>
                <w:sz w:val="28"/>
                <w:szCs w:val="28"/>
              </w:rPr>
              <w:t>Кофейная пауза</w:t>
            </w:r>
          </w:p>
        </w:tc>
      </w:tr>
      <w:tr w:rsidR="00630A6F" w:rsidRPr="008208FA" w:rsidTr="000531B9">
        <w:trPr>
          <w:trHeight w:val="837"/>
        </w:trPr>
        <w:tc>
          <w:tcPr>
            <w:tcW w:w="2693" w:type="dxa"/>
            <w:shd w:val="clear" w:color="auto" w:fill="FFFFFF" w:themeFill="background1"/>
            <w:vAlign w:val="center"/>
          </w:tcPr>
          <w:p w:rsidR="00630A6F" w:rsidRPr="005763F2" w:rsidRDefault="00BE316C"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t>14</w:t>
            </w:r>
            <w:r w:rsidR="00630A6F" w:rsidRPr="005763F2">
              <w:rPr>
                <w:rFonts w:ascii="TimesDL" w:hAnsi="TimesDL"/>
                <w:b/>
                <w:sz w:val="28"/>
                <w:szCs w:val="28"/>
              </w:rPr>
              <w:t>:</w:t>
            </w:r>
            <w:r w:rsidRPr="005763F2">
              <w:rPr>
                <w:rFonts w:ascii="TimesDL" w:hAnsi="TimesDL"/>
                <w:b/>
                <w:sz w:val="28"/>
                <w:szCs w:val="28"/>
              </w:rPr>
              <w:t>4</w:t>
            </w:r>
            <w:r w:rsidR="00CC09E9" w:rsidRPr="005763F2">
              <w:rPr>
                <w:rFonts w:ascii="TimesDL" w:hAnsi="TimesDL"/>
                <w:b/>
                <w:sz w:val="28"/>
                <w:szCs w:val="28"/>
              </w:rPr>
              <w:t>5</w:t>
            </w:r>
            <w:r w:rsidR="00630A6F" w:rsidRPr="005763F2">
              <w:rPr>
                <w:rFonts w:ascii="TimesDL" w:hAnsi="TimesDL"/>
                <w:b/>
                <w:sz w:val="28"/>
                <w:szCs w:val="28"/>
              </w:rPr>
              <w:t>-1</w:t>
            </w:r>
            <w:r w:rsidRPr="005763F2">
              <w:rPr>
                <w:rFonts w:ascii="TimesDL" w:hAnsi="TimesDL"/>
                <w:b/>
                <w:sz w:val="28"/>
                <w:szCs w:val="28"/>
              </w:rPr>
              <w:t>5</w:t>
            </w:r>
            <w:r w:rsidR="00630A6F" w:rsidRPr="005763F2">
              <w:rPr>
                <w:rFonts w:ascii="TimesDL" w:hAnsi="TimesDL"/>
                <w:b/>
                <w:sz w:val="28"/>
                <w:szCs w:val="28"/>
              </w:rPr>
              <w:t>:</w:t>
            </w:r>
            <w:r w:rsidRPr="005763F2">
              <w:rPr>
                <w:rFonts w:ascii="TimesDL" w:hAnsi="TimesDL"/>
                <w:b/>
                <w:sz w:val="28"/>
                <w:szCs w:val="28"/>
              </w:rPr>
              <w:t>0</w:t>
            </w:r>
            <w:r w:rsidR="00630A6F" w:rsidRPr="005763F2">
              <w:rPr>
                <w:rFonts w:ascii="TimesDL" w:hAnsi="TimesDL"/>
                <w:b/>
                <w:sz w:val="28"/>
                <w:szCs w:val="28"/>
              </w:rPr>
              <w:t>0</w:t>
            </w:r>
          </w:p>
          <w:p w:rsidR="00976F7B" w:rsidRPr="005763F2" w:rsidRDefault="00BD2959"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Екатерининский зал</w:t>
            </w:r>
          </w:p>
          <w:p w:rsidR="00630A6F" w:rsidRPr="005763F2" w:rsidRDefault="00630A6F" w:rsidP="005763F2">
            <w:pPr>
              <w:pStyle w:val="a4"/>
              <w:spacing w:before="240" w:after="60" w:line="259" w:lineRule="auto"/>
              <w:ind w:left="34"/>
              <w:contextualSpacing w:val="0"/>
              <w:jc w:val="center"/>
              <w:rPr>
                <w:rFonts w:ascii="TimesDL" w:hAnsi="TimesDL"/>
                <w:b/>
                <w:sz w:val="28"/>
                <w:szCs w:val="28"/>
              </w:rPr>
            </w:pPr>
          </w:p>
        </w:tc>
        <w:tc>
          <w:tcPr>
            <w:tcW w:w="8222" w:type="dxa"/>
            <w:shd w:val="clear" w:color="auto" w:fill="FFFFFF" w:themeFill="background1"/>
          </w:tcPr>
          <w:p w:rsidR="00630A6F" w:rsidRPr="008208FA" w:rsidRDefault="00630A6F" w:rsidP="00353FBF">
            <w:pPr>
              <w:spacing w:before="240"/>
              <w:rPr>
                <w:rFonts w:ascii="TimesDL" w:hAnsi="TimesDL"/>
                <w:b/>
                <w:sz w:val="28"/>
                <w:szCs w:val="28"/>
              </w:rPr>
            </w:pPr>
            <w:r w:rsidRPr="008208FA">
              <w:rPr>
                <w:rFonts w:ascii="TimesDL" w:hAnsi="TimesDL" w:cs="Times New Roman"/>
                <w:b/>
                <w:sz w:val="28"/>
                <w:szCs w:val="28"/>
              </w:rPr>
              <w:t xml:space="preserve">Торжественное открытие </w:t>
            </w:r>
            <w:r w:rsidR="00BD2959" w:rsidRPr="008208FA">
              <w:rPr>
                <w:rFonts w:ascii="TimesDL" w:hAnsi="TimesDL"/>
                <w:b/>
                <w:bCs/>
                <w:sz w:val="28"/>
                <w:szCs w:val="28"/>
              </w:rPr>
              <w:t>выставки</w:t>
            </w:r>
            <w:r w:rsidRPr="008208FA">
              <w:rPr>
                <w:rFonts w:ascii="TimesDL" w:hAnsi="TimesDL"/>
                <w:b/>
                <w:bCs/>
                <w:sz w:val="28"/>
                <w:szCs w:val="28"/>
              </w:rPr>
              <w:t xml:space="preserve"> «</w:t>
            </w:r>
            <w:r w:rsidR="00F4556D" w:rsidRPr="008208FA">
              <w:rPr>
                <w:rFonts w:ascii="TimesDL" w:hAnsi="TimesDL" w:cs="Times New Roman"/>
                <w:b/>
                <w:color w:val="000000" w:themeColor="text1"/>
                <w:sz w:val="28"/>
                <w:szCs w:val="28"/>
              </w:rPr>
              <w:t>Сильные женщины Великого Севера</w:t>
            </w:r>
            <w:r w:rsidRPr="008208FA">
              <w:rPr>
                <w:rFonts w:ascii="TimesDL" w:hAnsi="TimesDL"/>
                <w:b/>
                <w:sz w:val="28"/>
                <w:szCs w:val="28"/>
              </w:rPr>
              <w:t>»</w:t>
            </w:r>
          </w:p>
          <w:p w:rsidR="00630A6F" w:rsidRPr="008208FA" w:rsidRDefault="00630A6F" w:rsidP="005F77D8">
            <w:pPr>
              <w:rPr>
                <w:rFonts w:ascii="TimesDL" w:hAnsi="TimesDL" w:cs="Times New Roman"/>
                <w:sz w:val="28"/>
                <w:szCs w:val="28"/>
              </w:rPr>
            </w:pPr>
          </w:p>
        </w:tc>
      </w:tr>
      <w:tr w:rsidR="00C60B6C" w:rsidRPr="008208FA" w:rsidTr="009D083B">
        <w:trPr>
          <w:trHeight w:val="2510"/>
        </w:trPr>
        <w:tc>
          <w:tcPr>
            <w:tcW w:w="2693" w:type="dxa"/>
            <w:vAlign w:val="center"/>
          </w:tcPr>
          <w:p w:rsidR="00C60B6C" w:rsidRPr="005763F2" w:rsidRDefault="00BE316C"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t>15</w:t>
            </w:r>
            <w:r w:rsidR="00C60B6C" w:rsidRPr="005763F2">
              <w:rPr>
                <w:rFonts w:ascii="TimesDL" w:hAnsi="TimesDL"/>
                <w:b/>
                <w:sz w:val="28"/>
                <w:szCs w:val="28"/>
              </w:rPr>
              <w:t>:</w:t>
            </w:r>
            <w:r w:rsidRPr="005763F2">
              <w:rPr>
                <w:rFonts w:ascii="TimesDL" w:hAnsi="TimesDL"/>
                <w:b/>
                <w:sz w:val="28"/>
                <w:szCs w:val="28"/>
              </w:rPr>
              <w:t>0</w:t>
            </w:r>
            <w:r w:rsidR="00C60B6C" w:rsidRPr="005763F2">
              <w:rPr>
                <w:rFonts w:ascii="TimesDL" w:hAnsi="TimesDL"/>
                <w:b/>
                <w:sz w:val="28"/>
                <w:szCs w:val="28"/>
              </w:rPr>
              <w:t>0</w:t>
            </w:r>
            <w:r w:rsidR="005763F2">
              <w:rPr>
                <w:rFonts w:ascii="TimesDL" w:hAnsi="TimesDL"/>
                <w:b/>
                <w:sz w:val="28"/>
                <w:szCs w:val="28"/>
              </w:rPr>
              <w:t>–</w:t>
            </w:r>
            <w:r w:rsidR="00C60B6C" w:rsidRPr="005763F2">
              <w:rPr>
                <w:rFonts w:ascii="TimesDL" w:hAnsi="TimesDL"/>
                <w:b/>
                <w:sz w:val="28"/>
                <w:szCs w:val="28"/>
              </w:rPr>
              <w:t>1</w:t>
            </w:r>
            <w:r w:rsidRPr="005763F2">
              <w:rPr>
                <w:rFonts w:ascii="TimesDL" w:hAnsi="TimesDL"/>
                <w:b/>
                <w:sz w:val="28"/>
                <w:szCs w:val="28"/>
              </w:rPr>
              <w:t>6:3</w:t>
            </w:r>
            <w:r w:rsidR="00C60B6C" w:rsidRPr="005763F2">
              <w:rPr>
                <w:rFonts w:ascii="TimesDL" w:hAnsi="TimesDL"/>
                <w:b/>
                <w:sz w:val="28"/>
                <w:szCs w:val="28"/>
              </w:rPr>
              <w:t>0</w:t>
            </w:r>
          </w:p>
          <w:p w:rsidR="00C60B6C" w:rsidRPr="005763F2" w:rsidRDefault="00C60B6C"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 xml:space="preserve">Зал </w:t>
            </w:r>
            <w:r w:rsidR="00BD2959" w:rsidRPr="005763F2">
              <w:rPr>
                <w:rFonts w:ascii="TimesDL" w:hAnsi="TimesDL"/>
                <w:i/>
                <w:sz w:val="28"/>
                <w:szCs w:val="28"/>
              </w:rPr>
              <w:t>№</w:t>
            </w:r>
            <w:r w:rsidRPr="005763F2">
              <w:rPr>
                <w:rFonts w:ascii="TimesDL" w:hAnsi="TimesDL"/>
                <w:i/>
                <w:sz w:val="28"/>
                <w:szCs w:val="28"/>
              </w:rPr>
              <w:t>1</w:t>
            </w:r>
          </w:p>
        </w:tc>
        <w:tc>
          <w:tcPr>
            <w:tcW w:w="8222" w:type="dxa"/>
          </w:tcPr>
          <w:p w:rsidR="00C60B6C" w:rsidRPr="008208FA" w:rsidRDefault="00C60B6C" w:rsidP="00353FBF">
            <w:pPr>
              <w:spacing w:before="240" w:after="60"/>
              <w:rPr>
                <w:rFonts w:ascii="TimesDL" w:hAnsi="TimesDL" w:cs="Times New Roman"/>
                <w:color w:val="000000" w:themeColor="text1"/>
                <w:sz w:val="28"/>
                <w:szCs w:val="28"/>
              </w:rPr>
            </w:pPr>
            <w:r w:rsidRPr="008208FA">
              <w:rPr>
                <w:rFonts w:ascii="TimesDL" w:hAnsi="TimesDL" w:cs="Times New Roman"/>
                <w:color w:val="000000" w:themeColor="text1"/>
                <w:sz w:val="28"/>
                <w:szCs w:val="28"/>
              </w:rPr>
              <w:t>Экспертная сессия</w:t>
            </w:r>
          </w:p>
          <w:p w:rsidR="00C60B6C" w:rsidRPr="008208FA" w:rsidRDefault="00C60B6C" w:rsidP="00C60B6C">
            <w:pPr>
              <w:spacing w:before="60" w:after="60"/>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«Медицинская экология Севера: вызовы, достижения и перспективы»</w:t>
            </w:r>
          </w:p>
          <w:p w:rsidR="00C60B6C" w:rsidRPr="008208FA" w:rsidRDefault="00C60B6C" w:rsidP="00C60B6C">
            <w:pPr>
              <w:spacing w:before="60" w:after="60"/>
              <w:jc w:val="both"/>
              <w:rPr>
                <w:rFonts w:ascii="TimesDL" w:hAnsi="TimesDL" w:cs="Times New Roman"/>
                <w:b/>
                <w:color w:val="000000" w:themeColor="text1"/>
                <w:sz w:val="28"/>
                <w:szCs w:val="28"/>
              </w:rPr>
            </w:pPr>
          </w:p>
          <w:p w:rsidR="003F1D74" w:rsidRPr="008208FA" w:rsidRDefault="003F1D74" w:rsidP="003F1D74">
            <w:pPr>
              <w:spacing w:before="240"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Модератор: Татьяна Владимировна Яковлева </w:t>
            </w:r>
            <w:r w:rsidR="00BD2959"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Первый заместитель руководителя </w:t>
            </w:r>
            <w:hyperlink r:id="rId9" w:tooltip="Федеральное медико-биологическое агентство" w:history="1">
              <w:r w:rsidRPr="008208FA">
                <w:rPr>
                  <w:rFonts w:ascii="TimesDL" w:hAnsi="TimesDL" w:cs="Times New Roman"/>
                  <w:color w:val="000000" w:themeColor="text1"/>
                  <w:sz w:val="28"/>
                  <w:szCs w:val="28"/>
                </w:rPr>
                <w:t>Федерального медико-биологического агентства</w:t>
              </w:r>
            </w:hyperlink>
          </w:p>
          <w:p w:rsidR="003F1D74" w:rsidRPr="008208FA" w:rsidRDefault="003F1D74" w:rsidP="003F1D74">
            <w:pPr>
              <w:tabs>
                <w:tab w:val="left" w:pos="373"/>
              </w:tabs>
              <w:spacing w:after="200"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Выступающие:</w:t>
            </w:r>
          </w:p>
          <w:p w:rsidR="003F1D74" w:rsidRPr="008208FA" w:rsidRDefault="003F1D74" w:rsidP="003F1D74">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Оксана Михайловна Драпкина</w:t>
            </w:r>
            <w:r w:rsidRPr="008208FA">
              <w:rPr>
                <w:rFonts w:ascii="TimesDL" w:hAnsi="TimesDL" w:cs="Times New Roman"/>
                <w:color w:val="000000" w:themeColor="text1"/>
                <w:sz w:val="28"/>
                <w:szCs w:val="28"/>
              </w:rPr>
              <w:t xml:space="preserve"> </w:t>
            </w:r>
            <w:r w:rsidR="00BD2959"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директор ФГБУ «Национальный медицинский исследовательский центр терапии и профилактической меди</w:t>
            </w:r>
            <w:r w:rsidR="00BD2959" w:rsidRPr="008208FA">
              <w:rPr>
                <w:rFonts w:ascii="TimesDL" w:hAnsi="TimesDL" w:cs="Times New Roman"/>
                <w:color w:val="000000" w:themeColor="text1"/>
                <w:sz w:val="28"/>
                <w:szCs w:val="28"/>
              </w:rPr>
              <w:t>цины» М</w:t>
            </w:r>
            <w:r w:rsidRPr="008208FA">
              <w:rPr>
                <w:rFonts w:ascii="TimesDL" w:hAnsi="TimesDL" w:cs="Times New Roman"/>
                <w:color w:val="000000" w:themeColor="text1"/>
                <w:sz w:val="28"/>
                <w:szCs w:val="28"/>
              </w:rPr>
              <w:t>инистерства здравоохранения Российской Федерации</w:t>
            </w:r>
          </w:p>
          <w:p w:rsidR="003F1D74" w:rsidRPr="008208FA" w:rsidRDefault="003F1D74" w:rsidP="003F1D74">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Елена Анатольевна Жидкова </w:t>
            </w:r>
            <w:r w:rsidR="00BD2959"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 xml:space="preserve">начальник Центральной дирекции здравоохранения – филиала </w:t>
            </w:r>
            <w:r w:rsidRPr="008208FA">
              <w:rPr>
                <w:rFonts w:ascii="TimesDL" w:hAnsi="TimesDL" w:cs="Times New Roman"/>
                <w:color w:val="000000" w:themeColor="text1"/>
                <w:sz w:val="28"/>
                <w:szCs w:val="28"/>
              </w:rPr>
              <w:lastRenderedPageBreak/>
              <w:t>о</w:t>
            </w:r>
            <w:r w:rsidR="00BD2959" w:rsidRPr="008208FA">
              <w:rPr>
                <w:rFonts w:ascii="TimesDL" w:hAnsi="TimesDL" w:cs="Times New Roman"/>
                <w:color w:val="000000" w:themeColor="text1"/>
                <w:sz w:val="28"/>
                <w:szCs w:val="28"/>
              </w:rPr>
              <w:t>ткрытого акционерного общества «</w:t>
            </w:r>
            <w:r w:rsidRPr="008208FA">
              <w:rPr>
                <w:rFonts w:ascii="TimesDL" w:hAnsi="TimesDL" w:cs="Times New Roman"/>
                <w:color w:val="000000" w:themeColor="text1"/>
                <w:sz w:val="28"/>
                <w:szCs w:val="28"/>
              </w:rPr>
              <w:t>Российские железные дороги</w:t>
            </w:r>
            <w:r w:rsidR="00BD2959" w:rsidRPr="008208FA">
              <w:rPr>
                <w:rFonts w:ascii="TimesDL" w:hAnsi="TimesDL" w:cs="Times New Roman"/>
                <w:color w:val="000000" w:themeColor="text1"/>
                <w:sz w:val="28"/>
                <w:szCs w:val="28"/>
              </w:rPr>
              <w:t>»</w:t>
            </w:r>
          </w:p>
          <w:p w:rsidR="003F1D74" w:rsidRPr="008208FA" w:rsidRDefault="003F1D74" w:rsidP="003F1D74">
            <w:pPr>
              <w:spacing w:after="200" w:line="276" w:lineRule="auto"/>
              <w:jc w:val="both"/>
              <w:rPr>
                <w:rFonts w:ascii="TimesDL" w:hAnsi="TimesDL" w:cs="Times New Roman"/>
                <w:bCs/>
                <w:color w:val="000000" w:themeColor="text1"/>
                <w:sz w:val="28"/>
                <w:szCs w:val="28"/>
              </w:rPr>
            </w:pPr>
            <w:r w:rsidRPr="008208FA">
              <w:rPr>
                <w:rFonts w:ascii="TimesDL" w:hAnsi="TimesDL" w:cs="Times New Roman"/>
                <w:b/>
                <w:iCs/>
                <w:color w:val="000000" w:themeColor="text1"/>
                <w:sz w:val="28"/>
                <w:szCs w:val="28"/>
              </w:rPr>
              <w:t xml:space="preserve">Елена Леонидовна Шешко </w:t>
            </w:r>
            <w:r w:rsidRPr="008208FA">
              <w:rPr>
                <w:rFonts w:ascii="TimesDL" w:hAnsi="TimesDL" w:cs="Times New Roman"/>
                <w:iCs/>
                <w:color w:val="000000" w:themeColor="text1"/>
                <w:sz w:val="28"/>
                <w:szCs w:val="28"/>
              </w:rPr>
              <w:t>–</w:t>
            </w:r>
            <w:r w:rsidRPr="008208FA">
              <w:rPr>
                <w:rFonts w:ascii="TimesDL" w:hAnsi="TimesDL" w:cs="Times New Roman"/>
                <w:b/>
                <w:iCs/>
                <w:color w:val="000000" w:themeColor="text1"/>
                <w:sz w:val="28"/>
                <w:szCs w:val="28"/>
              </w:rPr>
              <w:t xml:space="preserve"> </w:t>
            </w:r>
            <w:r w:rsidRPr="008208FA">
              <w:rPr>
                <w:rFonts w:ascii="TimesDL" w:hAnsi="TimesDL" w:cs="Times New Roman"/>
                <w:bCs/>
                <w:color w:val="000000" w:themeColor="text1"/>
                <w:sz w:val="28"/>
                <w:szCs w:val="28"/>
              </w:rPr>
              <w:t>директор Департамента медицинской помощи детям, службы родовспоможения и общественного здоровья Министерства здравоохранения Российской Федерации</w:t>
            </w:r>
          </w:p>
          <w:p w:rsidR="003F1D74" w:rsidRPr="008208FA" w:rsidRDefault="003F1D74" w:rsidP="003F1D74">
            <w:pPr>
              <w:spacing w:after="200" w:line="276" w:lineRule="auto"/>
              <w:jc w:val="both"/>
              <w:rPr>
                <w:rFonts w:ascii="TimesDL" w:hAnsi="TimesDL" w:cs="Times New Roman"/>
                <w:b/>
                <w:bCs/>
                <w:color w:val="FF0000"/>
                <w:sz w:val="28"/>
                <w:szCs w:val="28"/>
              </w:rPr>
            </w:pPr>
            <w:r w:rsidRPr="008208FA">
              <w:rPr>
                <w:rFonts w:ascii="TimesDL" w:hAnsi="TimesDL" w:cs="Times New Roman"/>
                <w:b/>
                <w:bCs/>
                <w:color w:val="000000" w:themeColor="text1"/>
                <w:sz w:val="28"/>
                <w:szCs w:val="28"/>
              </w:rPr>
              <w:t xml:space="preserve">Марина Викторовна Киселева </w:t>
            </w:r>
            <w:r w:rsidRPr="008208FA">
              <w:rPr>
                <w:rFonts w:ascii="TimesDL" w:hAnsi="TimesDL" w:cs="Times New Roman"/>
                <w:bCs/>
                <w:color w:val="000000" w:themeColor="text1"/>
                <w:sz w:val="28"/>
                <w:szCs w:val="28"/>
              </w:rPr>
              <w:t>– заведующая отделением новых медицинских технологий с группой лечения за</w:t>
            </w:r>
            <w:r w:rsidR="00BD2959" w:rsidRPr="008208FA">
              <w:rPr>
                <w:rFonts w:ascii="TimesDL" w:hAnsi="TimesDL" w:cs="Times New Roman"/>
                <w:bCs/>
                <w:color w:val="000000" w:themeColor="text1"/>
                <w:sz w:val="28"/>
                <w:szCs w:val="28"/>
              </w:rPr>
              <w:t>болеваний молочной железы ФГБУ «</w:t>
            </w:r>
            <w:r w:rsidRPr="008208FA">
              <w:rPr>
                <w:rFonts w:ascii="TimesDL" w:hAnsi="TimesDL" w:cs="Times New Roman"/>
                <w:bCs/>
                <w:color w:val="000000" w:themeColor="text1"/>
                <w:sz w:val="28"/>
                <w:szCs w:val="28"/>
              </w:rPr>
              <w:t>НМИЦ радиологии</w:t>
            </w:r>
            <w:r w:rsidR="00BD2959" w:rsidRPr="008208FA">
              <w:rPr>
                <w:rFonts w:ascii="TimesDL" w:hAnsi="TimesDL" w:cs="Times New Roman"/>
                <w:bCs/>
                <w:color w:val="000000" w:themeColor="text1"/>
                <w:sz w:val="28"/>
                <w:szCs w:val="28"/>
              </w:rPr>
              <w:t xml:space="preserve">» Министерства </w:t>
            </w:r>
            <w:r w:rsidR="00477919" w:rsidRPr="008208FA">
              <w:rPr>
                <w:rFonts w:ascii="TimesDL" w:hAnsi="TimesDL" w:cs="Times New Roman"/>
                <w:bCs/>
                <w:color w:val="000000" w:themeColor="text1"/>
                <w:sz w:val="28"/>
                <w:szCs w:val="28"/>
              </w:rPr>
              <w:t>здравоохранения</w:t>
            </w:r>
            <w:r w:rsidR="00BD2959" w:rsidRPr="008208FA">
              <w:rPr>
                <w:rFonts w:ascii="TimesDL" w:hAnsi="TimesDL" w:cs="Times New Roman"/>
                <w:bCs/>
                <w:color w:val="000000" w:themeColor="text1"/>
                <w:sz w:val="28"/>
                <w:szCs w:val="28"/>
              </w:rPr>
              <w:t xml:space="preserve"> </w:t>
            </w:r>
            <w:r w:rsidRPr="008208FA">
              <w:rPr>
                <w:rFonts w:ascii="TimesDL" w:hAnsi="TimesDL" w:cs="Times New Roman"/>
                <w:bCs/>
                <w:color w:val="000000" w:themeColor="text1"/>
                <w:sz w:val="28"/>
                <w:szCs w:val="28"/>
              </w:rPr>
              <w:t>Российской Федерации, д.м</w:t>
            </w:r>
            <w:r w:rsidR="00BD2959" w:rsidRPr="008208FA">
              <w:rPr>
                <w:rFonts w:ascii="TimesDL" w:hAnsi="TimesDL" w:cs="Times New Roman"/>
                <w:bCs/>
                <w:color w:val="000000" w:themeColor="text1"/>
                <w:sz w:val="28"/>
                <w:szCs w:val="28"/>
              </w:rPr>
              <w:t>.н., профессор, лауреат премии «</w:t>
            </w:r>
            <w:r w:rsidRPr="008208FA">
              <w:rPr>
                <w:rFonts w:ascii="TimesDL" w:hAnsi="TimesDL" w:cs="Times New Roman"/>
                <w:bCs/>
                <w:color w:val="000000" w:themeColor="text1"/>
                <w:sz w:val="28"/>
                <w:szCs w:val="28"/>
              </w:rPr>
              <w:t>Признание</w:t>
            </w:r>
            <w:r w:rsidR="00BD2959" w:rsidRPr="008208FA">
              <w:rPr>
                <w:rFonts w:ascii="TimesDL" w:hAnsi="TimesDL" w:cs="Times New Roman"/>
                <w:bCs/>
                <w:color w:val="000000" w:themeColor="text1"/>
                <w:sz w:val="28"/>
                <w:szCs w:val="28"/>
              </w:rPr>
              <w:t>»</w:t>
            </w:r>
            <w:r w:rsidRPr="008208FA">
              <w:rPr>
                <w:rFonts w:ascii="TimesDL" w:hAnsi="TimesDL" w:cs="Times New Roman"/>
                <w:bCs/>
                <w:color w:val="000000" w:themeColor="text1"/>
                <w:sz w:val="28"/>
                <w:szCs w:val="28"/>
              </w:rPr>
              <w:t xml:space="preserve"> </w:t>
            </w:r>
          </w:p>
          <w:p w:rsidR="00BD2959" w:rsidRPr="008208FA" w:rsidRDefault="003F1D74" w:rsidP="00BD2959">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Максим Валерьевич Чащин</w:t>
            </w:r>
            <w:r w:rsidRPr="008208FA">
              <w:rPr>
                <w:rFonts w:ascii="TimesDL" w:hAnsi="TimesDL" w:cs="Times New Roman"/>
                <w:color w:val="000000" w:themeColor="text1"/>
                <w:sz w:val="28"/>
                <w:szCs w:val="28"/>
              </w:rPr>
              <w:t xml:space="preserve"> </w:t>
            </w:r>
            <w:r w:rsidR="00BD2959"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заведующий НИЛ арктической медицины ФГБОУ ВО СЗГБУ им. И.И. Мечникова Минздрава России, главный научный сотрудник Института экологии НИУ ВШЭ, д.м.н., профессор</w:t>
            </w:r>
            <w:r w:rsidR="00BD2959" w:rsidRPr="008208FA">
              <w:rPr>
                <w:rFonts w:ascii="TimesDL" w:hAnsi="TimesDL" w:cs="Times New Roman"/>
                <w:color w:val="000000" w:themeColor="text1"/>
                <w:sz w:val="28"/>
                <w:szCs w:val="28"/>
              </w:rPr>
              <w:t xml:space="preserve"> </w:t>
            </w:r>
          </w:p>
          <w:p w:rsidR="003F1D74" w:rsidRPr="008208FA" w:rsidRDefault="00BD2959" w:rsidP="00BD2959">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Л</w:t>
            </w:r>
            <w:r w:rsidR="003F1D74" w:rsidRPr="008208FA">
              <w:rPr>
                <w:rFonts w:ascii="TimesDL" w:hAnsi="TimesDL" w:cs="Times New Roman"/>
                <w:b/>
                <w:color w:val="000000" w:themeColor="text1"/>
                <w:sz w:val="28"/>
                <w:szCs w:val="28"/>
              </w:rPr>
              <w:t>а</w:t>
            </w:r>
            <w:r w:rsidRPr="008208FA">
              <w:rPr>
                <w:rFonts w:ascii="TimesDL" w:hAnsi="TimesDL" w:cs="Times New Roman"/>
                <w:b/>
                <w:color w:val="000000" w:themeColor="text1"/>
                <w:sz w:val="28"/>
                <w:szCs w:val="28"/>
              </w:rPr>
              <w:t>р</w:t>
            </w:r>
            <w:r w:rsidR="004E36F3" w:rsidRPr="008208FA">
              <w:rPr>
                <w:rFonts w:ascii="TimesDL" w:hAnsi="TimesDL" w:cs="Times New Roman"/>
                <w:b/>
                <w:color w:val="000000" w:themeColor="text1"/>
                <w:sz w:val="28"/>
                <w:szCs w:val="28"/>
              </w:rPr>
              <w:t>и</w:t>
            </w:r>
            <w:r w:rsidR="003F1D74" w:rsidRPr="008208FA">
              <w:rPr>
                <w:rFonts w:ascii="TimesDL" w:hAnsi="TimesDL" w:cs="Times New Roman"/>
                <w:b/>
                <w:color w:val="000000" w:themeColor="text1"/>
                <w:sz w:val="28"/>
                <w:szCs w:val="28"/>
              </w:rPr>
              <w:t>са Александровна Киштеева</w:t>
            </w:r>
            <w:r w:rsidR="003F1D74" w:rsidRPr="008208FA">
              <w:rPr>
                <w:rFonts w:ascii="TimesDL" w:hAnsi="TimesDL" w:cs="Times New Roman"/>
                <w:color w:val="000000" w:themeColor="text1"/>
                <w:sz w:val="28"/>
                <w:szCs w:val="28"/>
              </w:rPr>
              <w:t xml:space="preserve"> – заведующая амбулаторией село Алыгджер, делегат Первого учредительного Съезда</w:t>
            </w:r>
            <w:r w:rsidRPr="008208FA">
              <w:rPr>
                <w:rFonts w:ascii="TimesDL" w:hAnsi="TimesDL" w:cs="Times New Roman"/>
                <w:color w:val="000000" w:themeColor="text1"/>
                <w:sz w:val="28"/>
                <w:szCs w:val="28"/>
              </w:rPr>
              <w:t xml:space="preserve"> Ассоциации КМНСС и ДВ РФ </w:t>
            </w:r>
            <w:r w:rsidR="003F1D74" w:rsidRPr="008208FA">
              <w:rPr>
                <w:rFonts w:ascii="TimesDL" w:hAnsi="TimesDL" w:cs="Times New Roman"/>
                <w:color w:val="000000" w:themeColor="text1"/>
                <w:sz w:val="28"/>
                <w:szCs w:val="28"/>
              </w:rPr>
              <w:t>(принимала активное участие в борьбе с КОВИД-19), Иркутская региональная общественная организация «Союз содействия коренным малочисленным народам Севера Иркутской области»</w:t>
            </w:r>
          </w:p>
          <w:p w:rsidR="003F1D74" w:rsidRPr="008208FA" w:rsidRDefault="003F1D74" w:rsidP="003F1D74">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Елена Анатольевна Малова </w:t>
            </w:r>
            <w:r w:rsidRPr="008208FA">
              <w:rPr>
                <w:rFonts w:ascii="TimesDL" w:hAnsi="TimesDL" w:cs="Times New Roman"/>
                <w:color w:val="000000" w:themeColor="text1"/>
                <w:sz w:val="28"/>
                <w:szCs w:val="28"/>
              </w:rPr>
              <w:t>– врач-стоматолог КГБУЗ «Аяно-Майская</w:t>
            </w:r>
            <w:r w:rsidR="006F27CB" w:rsidRPr="008208FA">
              <w:rPr>
                <w:rFonts w:ascii="TimesDL" w:hAnsi="TimesDL" w:cs="Times New Roman"/>
                <w:color w:val="000000" w:themeColor="text1"/>
                <w:sz w:val="28"/>
                <w:szCs w:val="28"/>
              </w:rPr>
              <w:t xml:space="preserve"> центральная районная больница»</w:t>
            </w:r>
            <w:r w:rsidRPr="008208FA">
              <w:rPr>
                <w:rFonts w:ascii="TimesDL" w:hAnsi="TimesDL" w:cs="Times New Roman"/>
                <w:color w:val="000000" w:themeColor="text1"/>
                <w:sz w:val="28"/>
                <w:szCs w:val="28"/>
              </w:rPr>
              <w:t xml:space="preserve">, </w:t>
            </w:r>
            <w:r w:rsidR="006F27CB" w:rsidRPr="008208FA">
              <w:rPr>
                <w:rFonts w:ascii="TimesDL" w:hAnsi="TimesDL" w:cs="Times New Roman"/>
                <w:color w:val="000000" w:themeColor="text1"/>
                <w:sz w:val="28"/>
                <w:szCs w:val="28"/>
              </w:rPr>
              <w:t>представитель Региональной общественной организации</w:t>
            </w:r>
            <w:r w:rsidRPr="008208FA">
              <w:rPr>
                <w:rFonts w:ascii="TimesDL" w:hAnsi="TimesDL" w:cs="Times New Roman"/>
                <w:color w:val="000000" w:themeColor="text1"/>
                <w:sz w:val="28"/>
                <w:szCs w:val="28"/>
              </w:rPr>
              <w:t xml:space="preserve"> «Ассоциация коренных малочисленных народов Севера Хабаровского края»</w:t>
            </w:r>
          </w:p>
          <w:p w:rsidR="003F1D74" w:rsidRPr="008208FA" w:rsidRDefault="003F1D74" w:rsidP="003F1D74">
            <w:pPr>
              <w:spacing w:after="200" w:line="276" w:lineRule="auto"/>
              <w:jc w:val="both"/>
              <w:rPr>
                <w:rFonts w:ascii="TimesDL" w:hAnsi="TimesDL" w:cs="Times New Roman"/>
                <w:b/>
                <w:color w:val="FF0000"/>
                <w:sz w:val="28"/>
                <w:szCs w:val="28"/>
              </w:rPr>
            </w:pPr>
            <w:r w:rsidRPr="008208FA">
              <w:rPr>
                <w:rFonts w:ascii="TimesDL" w:hAnsi="TimesDL" w:cs="Times New Roman"/>
                <w:b/>
                <w:color w:val="000000" w:themeColor="text1"/>
                <w:sz w:val="28"/>
                <w:szCs w:val="28"/>
              </w:rPr>
              <w:t xml:space="preserve">Анжелика Анатольевна Тупицына </w:t>
            </w:r>
            <w:r w:rsidR="006F27CB"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 xml:space="preserve">журналист и общественный деятель, руководитель ряда проектов Якутской региональной общественной </w:t>
            </w:r>
            <w:r w:rsidRPr="008208FA">
              <w:rPr>
                <w:rFonts w:ascii="TimesDL" w:hAnsi="TimesDL" w:cs="Times New Roman"/>
                <w:color w:val="000000" w:themeColor="text1"/>
                <w:sz w:val="28"/>
                <w:szCs w:val="28"/>
              </w:rPr>
              <w:lastRenderedPageBreak/>
              <w:t>организации по защите семьи, мат</w:t>
            </w:r>
            <w:r w:rsidR="00477919" w:rsidRPr="008208FA">
              <w:rPr>
                <w:rFonts w:ascii="TimesDL" w:hAnsi="TimesDL" w:cs="Times New Roman"/>
                <w:color w:val="000000" w:themeColor="text1"/>
                <w:sz w:val="28"/>
                <w:szCs w:val="28"/>
              </w:rPr>
              <w:t xml:space="preserve">еринства и детства «Милосердие» </w:t>
            </w:r>
          </w:p>
          <w:p w:rsidR="003F1D74" w:rsidRPr="008208FA" w:rsidRDefault="003F1D74" w:rsidP="00C60B6C">
            <w:pPr>
              <w:spacing w:before="60" w:after="60"/>
              <w:jc w:val="both"/>
              <w:rPr>
                <w:rFonts w:ascii="TimesDL" w:hAnsi="TimesDL" w:cs="Times New Roman"/>
                <w:b/>
                <w:color w:val="000000" w:themeColor="text1"/>
                <w:sz w:val="28"/>
                <w:szCs w:val="28"/>
              </w:rPr>
            </w:pPr>
          </w:p>
          <w:p w:rsidR="001C2DA9" w:rsidRPr="008208FA" w:rsidRDefault="001C2DA9" w:rsidP="001C2DA9">
            <w:pPr>
              <w:spacing w:line="276" w:lineRule="auto"/>
              <w:jc w:val="both"/>
              <w:rPr>
                <w:rFonts w:ascii="TimesDL" w:hAnsi="TimesDL" w:cs="Times New Roman"/>
                <w:sz w:val="28"/>
                <w:szCs w:val="28"/>
              </w:rPr>
            </w:pPr>
            <w:r w:rsidRPr="008208FA">
              <w:rPr>
                <w:rFonts w:ascii="TimesDL" w:hAnsi="TimesDL" w:cs="Times New Roman"/>
                <w:sz w:val="28"/>
                <w:szCs w:val="28"/>
              </w:rPr>
              <w:t xml:space="preserve">Север, Сибирь и Дальний Восток России известны как регионы с огромными природными богатствами и неиссякаемыми возможностями. Вместе с тем, их климатогеографические условия и экстремальные экологические факторы (холод, нехватка солнечного света и т.д.) создают дополнительные вызовы в сфере охраны здоровья жителей этих регионов. </w:t>
            </w:r>
          </w:p>
          <w:p w:rsidR="001C2DA9" w:rsidRPr="008208FA" w:rsidRDefault="001C2DA9" w:rsidP="001C2DA9">
            <w:pPr>
              <w:spacing w:line="276" w:lineRule="auto"/>
              <w:jc w:val="both"/>
              <w:rPr>
                <w:rFonts w:ascii="TimesDL" w:hAnsi="TimesDL" w:cs="Times New Roman"/>
                <w:sz w:val="28"/>
                <w:szCs w:val="28"/>
              </w:rPr>
            </w:pPr>
            <w:r w:rsidRPr="008208FA">
              <w:rPr>
                <w:rFonts w:ascii="TimesDL" w:hAnsi="TimesDL" w:cs="Times New Roman"/>
                <w:sz w:val="28"/>
                <w:szCs w:val="28"/>
              </w:rPr>
              <w:t>Сохранение и укрепление женского здоровья в холодных широтах является важной государственной задачей для построения безопасного и здорового будущего.</w:t>
            </w:r>
          </w:p>
          <w:p w:rsidR="001C2DA9" w:rsidRPr="008208FA" w:rsidRDefault="001C2DA9" w:rsidP="001C2DA9">
            <w:pPr>
              <w:spacing w:line="276" w:lineRule="auto"/>
              <w:ind w:left="360"/>
              <w:jc w:val="both"/>
              <w:rPr>
                <w:rFonts w:ascii="TimesDL" w:hAnsi="TimesDL" w:cs="Times New Roman"/>
                <w:sz w:val="28"/>
                <w:szCs w:val="28"/>
              </w:rPr>
            </w:pPr>
            <w:r w:rsidRPr="008208FA">
              <w:rPr>
                <w:rFonts w:ascii="TimesDL" w:hAnsi="TimesDL" w:cs="Times New Roman"/>
                <w:sz w:val="28"/>
                <w:szCs w:val="28"/>
              </w:rPr>
              <w:t xml:space="preserve">Ключевые темы для обсуждения: </w:t>
            </w:r>
          </w:p>
          <w:p w:rsidR="001C2DA9" w:rsidRPr="008208FA" w:rsidRDefault="001C2DA9" w:rsidP="001C2DA9">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Вызовы и возможности в сфере охраны здоровья матери и ребенка. Специфика реализации в условиях удаленных регионов.  </w:t>
            </w:r>
          </w:p>
          <w:p w:rsidR="008871FF" w:rsidRPr="008208FA" w:rsidRDefault="001C2DA9" w:rsidP="008871FF">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Современные тенденции в области лечения и профилактики в регионах Севера, Сибири и Дальнего Востока. Инициативы и успешный опыт.   </w:t>
            </w:r>
          </w:p>
          <w:p w:rsidR="001C2DA9" w:rsidRPr="008208FA" w:rsidRDefault="001C2DA9" w:rsidP="008871FF">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Роль женщин в продвижении ценностей здорового образа жизни, общественном информировании и просвещении.</w:t>
            </w:r>
          </w:p>
          <w:p w:rsidR="00C60B6C" w:rsidRPr="008208FA" w:rsidRDefault="00C60B6C" w:rsidP="005F77D8">
            <w:pPr>
              <w:rPr>
                <w:rFonts w:ascii="TimesDL" w:hAnsi="TimesDL" w:cs="Times New Roman"/>
                <w:b/>
                <w:color w:val="000000" w:themeColor="text1"/>
                <w:sz w:val="28"/>
                <w:szCs w:val="28"/>
              </w:rPr>
            </w:pPr>
          </w:p>
        </w:tc>
      </w:tr>
      <w:tr w:rsidR="00C60B6C" w:rsidRPr="008208FA" w:rsidTr="009D083B">
        <w:trPr>
          <w:trHeight w:val="2510"/>
        </w:trPr>
        <w:tc>
          <w:tcPr>
            <w:tcW w:w="2693" w:type="dxa"/>
            <w:vAlign w:val="center"/>
          </w:tcPr>
          <w:p w:rsidR="00630A6F" w:rsidRPr="005763F2" w:rsidRDefault="00BE316C"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lastRenderedPageBreak/>
              <w:t>15:00</w:t>
            </w:r>
            <w:r w:rsidR="005763F2">
              <w:rPr>
                <w:rFonts w:ascii="TimesDL" w:hAnsi="TimesDL"/>
                <w:b/>
                <w:sz w:val="28"/>
                <w:szCs w:val="28"/>
              </w:rPr>
              <w:t>–</w:t>
            </w:r>
            <w:r w:rsidRPr="005763F2">
              <w:rPr>
                <w:rFonts w:ascii="TimesDL" w:hAnsi="TimesDL"/>
                <w:b/>
                <w:sz w:val="28"/>
                <w:szCs w:val="28"/>
              </w:rPr>
              <w:t>16:30</w:t>
            </w:r>
          </w:p>
          <w:p w:rsidR="00C60B6C" w:rsidRPr="005763F2" w:rsidRDefault="00C60B6C"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Читальный зал</w:t>
            </w:r>
          </w:p>
        </w:tc>
        <w:tc>
          <w:tcPr>
            <w:tcW w:w="8222" w:type="dxa"/>
          </w:tcPr>
          <w:p w:rsidR="00C60B6C" w:rsidRPr="008208FA" w:rsidRDefault="00C60B6C" w:rsidP="00353FBF">
            <w:pPr>
              <w:spacing w:before="240" w:after="60"/>
              <w:rPr>
                <w:rFonts w:ascii="TimesDL" w:hAnsi="TimesDL" w:cs="Times New Roman"/>
                <w:color w:val="000000" w:themeColor="text1"/>
                <w:sz w:val="28"/>
                <w:szCs w:val="28"/>
              </w:rPr>
            </w:pPr>
            <w:r w:rsidRPr="008208FA">
              <w:rPr>
                <w:rFonts w:ascii="TimesDL" w:hAnsi="TimesDL" w:cs="Times New Roman"/>
                <w:color w:val="000000" w:themeColor="text1"/>
                <w:sz w:val="28"/>
                <w:szCs w:val="28"/>
              </w:rPr>
              <w:t>Тематическая сессия</w:t>
            </w:r>
          </w:p>
          <w:p w:rsidR="00C60B6C" w:rsidRPr="008208FA" w:rsidRDefault="00C60B6C" w:rsidP="00C60B6C">
            <w:pPr>
              <w:pStyle w:val="a4"/>
              <w:spacing w:before="60" w:after="60"/>
              <w:ind w:left="6"/>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«Женское предпринимательство в северных регионах. Новые возможности и точки роста»</w:t>
            </w:r>
          </w:p>
          <w:p w:rsidR="00C60B6C" w:rsidRPr="008208FA" w:rsidRDefault="00C60B6C" w:rsidP="00C60B6C">
            <w:pPr>
              <w:spacing w:line="276" w:lineRule="auto"/>
              <w:jc w:val="both"/>
              <w:rPr>
                <w:rFonts w:ascii="TimesDL" w:hAnsi="TimesDL" w:cs="Times New Roman"/>
                <w:b/>
                <w:sz w:val="28"/>
                <w:szCs w:val="28"/>
              </w:rPr>
            </w:pPr>
          </w:p>
          <w:p w:rsidR="00EC521F" w:rsidRPr="008208FA" w:rsidRDefault="003F1D74" w:rsidP="003F1D74">
            <w:pPr>
              <w:spacing w:before="240"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Модератор: </w:t>
            </w:r>
            <w:r w:rsidR="00EC521F" w:rsidRPr="008208FA">
              <w:rPr>
                <w:rFonts w:ascii="TimesDL" w:hAnsi="TimesDL" w:cs="Times New Roman"/>
                <w:b/>
                <w:color w:val="000000" w:themeColor="text1"/>
                <w:sz w:val="28"/>
                <w:szCs w:val="28"/>
              </w:rPr>
              <w:t xml:space="preserve">Григорий Петрович Ледков – </w:t>
            </w:r>
            <w:r w:rsidR="00EC521F" w:rsidRPr="008208FA">
              <w:rPr>
                <w:rFonts w:ascii="TimesDL" w:hAnsi="TimesDL" w:cs="Times New Roman"/>
                <w:color w:val="000000" w:themeColor="text1"/>
                <w:sz w:val="28"/>
                <w:szCs w:val="28"/>
              </w:rPr>
              <w:t>сенатор Российской Федерации, Президент Ассоциации коренных народов Севера, Сибири и Дальнего Востока РФ</w:t>
            </w:r>
          </w:p>
          <w:p w:rsidR="003F1D74" w:rsidRPr="008208FA" w:rsidRDefault="003F1D74" w:rsidP="003F1D74">
            <w:pPr>
              <w:spacing w:after="200"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lastRenderedPageBreak/>
              <w:t>Выступающие:</w:t>
            </w:r>
          </w:p>
          <w:p w:rsidR="00477919" w:rsidRPr="008208FA" w:rsidRDefault="003F1D74" w:rsidP="00477919">
            <w:pPr>
              <w:spacing w:after="200" w:line="276" w:lineRule="auto"/>
              <w:jc w:val="both"/>
              <w:rPr>
                <w:rFonts w:ascii="TimesDL" w:hAnsi="TimesDL" w:cs="Times New Roman"/>
                <w:b/>
                <w:color w:val="FF0000"/>
                <w:sz w:val="28"/>
                <w:szCs w:val="28"/>
              </w:rPr>
            </w:pPr>
            <w:r w:rsidRPr="008208FA">
              <w:rPr>
                <w:rFonts w:ascii="TimesDL" w:hAnsi="TimesDL" w:cs="Times New Roman"/>
                <w:b/>
                <w:color w:val="000000" w:themeColor="text1"/>
                <w:sz w:val="28"/>
                <w:szCs w:val="28"/>
              </w:rPr>
              <w:t xml:space="preserve">Татьяна Радиковна Мухтасарова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00876D5B">
              <w:rPr>
                <w:rFonts w:ascii="TimesDL" w:hAnsi="TimesDL" w:cs="Times New Roman"/>
                <w:color w:val="000000" w:themeColor="text1"/>
                <w:sz w:val="28"/>
                <w:szCs w:val="28"/>
              </w:rPr>
              <w:t>в</w:t>
            </w:r>
            <w:r w:rsidRPr="008208FA">
              <w:rPr>
                <w:rFonts w:ascii="TimesDL" w:hAnsi="TimesDL" w:cs="Times New Roman"/>
                <w:color w:val="000000" w:themeColor="text1"/>
                <w:sz w:val="28"/>
                <w:szCs w:val="28"/>
              </w:rPr>
              <w:t>ице-президент государственной корпорации развития «ВЭБ.РФ»</w:t>
            </w:r>
            <w:r w:rsidR="00477919" w:rsidRPr="008208FA">
              <w:rPr>
                <w:rFonts w:ascii="TimesDL" w:hAnsi="TimesDL" w:cs="Times New Roman"/>
                <w:color w:val="000000" w:themeColor="text1"/>
                <w:sz w:val="28"/>
                <w:szCs w:val="28"/>
              </w:rPr>
              <w:t xml:space="preserve"> </w:t>
            </w:r>
          </w:p>
          <w:p w:rsidR="00EC521F" w:rsidRPr="008208FA" w:rsidRDefault="00EC521F" w:rsidP="00EC521F">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Надия Наримановна Черкасова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00876D5B">
              <w:rPr>
                <w:rFonts w:ascii="TimesDL" w:hAnsi="TimesDL" w:cs="Times New Roman"/>
                <w:color w:val="000000" w:themeColor="text1"/>
                <w:sz w:val="28"/>
                <w:szCs w:val="28"/>
              </w:rPr>
              <w:t>п</w:t>
            </w:r>
            <w:r w:rsidRPr="008208FA">
              <w:rPr>
                <w:rFonts w:ascii="TimesDL" w:hAnsi="TimesDL" w:cs="Times New Roman"/>
                <w:color w:val="000000" w:themeColor="text1"/>
                <w:sz w:val="28"/>
                <w:szCs w:val="28"/>
              </w:rPr>
              <w:t>редседатель Комитета по развитию женского предпринимательства «ОПОРА РОССИИ»</w:t>
            </w:r>
          </w:p>
          <w:p w:rsidR="00EC521F" w:rsidRPr="008208FA" w:rsidRDefault="00EC521F" w:rsidP="00EC521F">
            <w:pPr>
              <w:spacing w:before="240" w:after="200"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 xml:space="preserve">Любовь Николаевна Пешперова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00876D5B">
              <w:rPr>
                <w:rFonts w:ascii="TimesDL" w:hAnsi="TimesDL" w:cs="Times New Roman"/>
                <w:color w:val="000000" w:themeColor="text1"/>
                <w:sz w:val="28"/>
                <w:szCs w:val="28"/>
              </w:rPr>
              <w:t>в</w:t>
            </w:r>
            <w:r w:rsidRPr="008208FA">
              <w:rPr>
                <w:rFonts w:ascii="TimesDL" w:hAnsi="TimesDL" w:cs="Times New Roman"/>
                <w:color w:val="000000" w:themeColor="text1"/>
                <w:sz w:val="28"/>
                <w:szCs w:val="28"/>
              </w:rPr>
              <w:t>ице-президент по развитию предпринимательской деятельности Ассоциации коренных малочисленных народов Севера, Сибири и Дальнего Востока РФ</w:t>
            </w:r>
            <w:r w:rsidRPr="008208FA">
              <w:rPr>
                <w:rFonts w:ascii="TimesDL" w:hAnsi="TimesDL" w:cs="Times New Roman"/>
                <w:b/>
                <w:color w:val="000000" w:themeColor="text1"/>
                <w:sz w:val="28"/>
                <w:szCs w:val="28"/>
              </w:rPr>
              <w:t xml:space="preserve"> </w:t>
            </w:r>
          </w:p>
          <w:p w:rsidR="00EC521F" w:rsidRPr="008208FA" w:rsidRDefault="00EC521F" w:rsidP="00477919">
            <w:pPr>
              <w:spacing w:after="200" w:line="276" w:lineRule="auto"/>
              <w:jc w:val="both"/>
              <w:rPr>
                <w:rFonts w:ascii="TimesDL" w:hAnsi="TimesDL" w:cs="Times New Roman"/>
                <w:b/>
                <w:color w:val="000000" w:themeColor="text1"/>
                <w:sz w:val="28"/>
                <w:szCs w:val="28"/>
                <w:highlight w:val="yellow"/>
              </w:rPr>
            </w:pPr>
            <w:r w:rsidRPr="008208FA">
              <w:rPr>
                <w:rFonts w:ascii="TimesDL" w:hAnsi="TimesDL" w:cs="Times New Roman"/>
                <w:b/>
                <w:color w:val="000000" w:themeColor="text1"/>
                <w:sz w:val="28"/>
                <w:szCs w:val="28"/>
              </w:rPr>
              <w:t xml:space="preserve">Юлия Яковлевна Якель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юрист-эксперт Ассоциации коренных малочисленных народов Севера, Сибири и Дальнего Востока РФ, член общественного экспертного совета Комитета по делам</w:t>
            </w:r>
            <w:r w:rsidRPr="008208FA">
              <w:rPr>
                <w:rFonts w:ascii="TimesDL" w:hAnsi="TimesDL" w:cs="Times New Roman"/>
                <w:b/>
                <w:color w:val="000000" w:themeColor="text1"/>
                <w:sz w:val="28"/>
                <w:szCs w:val="28"/>
                <w:highlight w:val="yellow"/>
              </w:rPr>
              <w:t xml:space="preserve"> </w:t>
            </w:r>
          </w:p>
          <w:p w:rsidR="00EC521F" w:rsidRPr="008208FA" w:rsidRDefault="003F1D74" w:rsidP="00EC521F">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Ирина Геннадьевна Королева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заведующий Ижемским отрядом сельского хозяйства</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ГУ РК «Центр господдержки АПК и рыбного хозяйства РК», Председатель Межрегионального общественного движения коми-ижемцев «Изьватас»</w:t>
            </w:r>
            <w:r w:rsidR="00EC521F" w:rsidRPr="008208FA">
              <w:rPr>
                <w:rFonts w:ascii="TimesDL" w:hAnsi="TimesDL" w:cs="Times New Roman"/>
                <w:color w:val="000000" w:themeColor="text1"/>
                <w:sz w:val="28"/>
                <w:szCs w:val="28"/>
              </w:rPr>
              <w:t xml:space="preserve"> </w:t>
            </w:r>
          </w:p>
          <w:p w:rsidR="003F1D74" w:rsidRPr="008208FA" w:rsidRDefault="003F1D74" w:rsidP="00EC521F">
            <w:pPr>
              <w:spacing w:after="200" w:line="276" w:lineRule="auto"/>
              <w:jc w:val="both"/>
              <w:rPr>
                <w:rFonts w:ascii="TimesDL" w:hAnsi="TimesDL" w:cs="Times New Roman"/>
                <w:color w:val="000000" w:themeColor="text1"/>
                <w:sz w:val="28"/>
                <w:szCs w:val="28"/>
                <w:highlight w:val="yellow"/>
              </w:rPr>
            </w:pPr>
            <w:r w:rsidRPr="008208FA">
              <w:rPr>
                <w:rFonts w:ascii="TimesDL" w:hAnsi="TimesDL" w:cs="Times New Roman"/>
                <w:b/>
                <w:color w:val="000000" w:themeColor="text1"/>
                <w:sz w:val="28"/>
                <w:szCs w:val="28"/>
              </w:rPr>
              <w:t>Наталья Ивановна Новикова</w:t>
            </w:r>
            <w:r w:rsidR="00EC521F" w:rsidRPr="008208FA">
              <w:rPr>
                <w:rFonts w:ascii="TimesDL" w:hAnsi="TimesDL" w:cs="Times New Roman"/>
                <w:color w:val="000000" w:themeColor="text1"/>
                <w:sz w:val="28"/>
                <w:szCs w:val="28"/>
              </w:rPr>
              <w:t xml:space="preserve"> – </w:t>
            </w:r>
            <w:r w:rsidRPr="008208FA">
              <w:rPr>
                <w:rFonts w:ascii="TimesDL" w:hAnsi="TimesDL" w:cs="Times New Roman"/>
                <w:color w:val="000000" w:themeColor="text1"/>
                <w:sz w:val="28"/>
                <w:szCs w:val="28"/>
              </w:rPr>
              <w:t>д.и.н., ведущий научный сотрудник Института этнологии и антропологии имени Н. Миклухо-Маклая Российской академии наук, член научно-экспертного совета Комитета Совета Федерации по федеративному устройству, региональной политике, местному самоуправлению и делам Севера</w:t>
            </w:r>
          </w:p>
          <w:p w:rsidR="003F1D74" w:rsidRPr="008208FA" w:rsidRDefault="003F1D74" w:rsidP="001C2DA9">
            <w:pPr>
              <w:spacing w:line="276" w:lineRule="auto"/>
              <w:jc w:val="both"/>
              <w:rPr>
                <w:rFonts w:ascii="TimesDL" w:hAnsi="TimesDL" w:cs="Times New Roman"/>
                <w:sz w:val="28"/>
                <w:szCs w:val="28"/>
              </w:rPr>
            </w:pPr>
          </w:p>
          <w:p w:rsidR="001C2DA9" w:rsidRPr="008208FA" w:rsidRDefault="001C2DA9" w:rsidP="001C2DA9">
            <w:pPr>
              <w:spacing w:line="276" w:lineRule="auto"/>
              <w:jc w:val="both"/>
              <w:rPr>
                <w:rFonts w:ascii="TimesDL" w:hAnsi="TimesDL" w:cs="Times New Roman"/>
                <w:sz w:val="28"/>
                <w:szCs w:val="28"/>
              </w:rPr>
            </w:pPr>
            <w:r w:rsidRPr="008208FA">
              <w:rPr>
                <w:rFonts w:ascii="TimesDL" w:hAnsi="TimesDL" w:cs="Times New Roman"/>
                <w:sz w:val="28"/>
                <w:szCs w:val="28"/>
              </w:rPr>
              <w:t xml:space="preserve">Традиционные отрасли хозяйствования коренных малочисленных народов Севера, Сибири и Дальнего Востока, являются основой не только </w:t>
            </w:r>
            <w:r w:rsidRPr="008208FA">
              <w:rPr>
                <w:rFonts w:ascii="TimesDL" w:hAnsi="TimesDL" w:cs="Times New Roman"/>
                <w:sz w:val="28"/>
                <w:szCs w:val="28"/>
              </w:rPr>
              <w:lastRenderedPageBreak/>
              <w:t>жизнеобеспечения, но и сохранения уникального образа жизни, традиций, культуры, языка. В большинстве своем, традиционные отрасли относятся к сельскому хозяйству (оленеводство, яководство, охота, рыболовство, сбор дикоросов). Но в отличии от индустриального сельского хозяйства, коренные малочисленные народы ведут хозяйство природосберегающими методами на основе традиций предков.</w:t>
            </w:r>
          </w:p>
          <w:p w:rsidR="001C2DA9" w:rsidRPr="008208FA" w:rsidRDefault="001C2DA9" w:rsidP="001C2DA9">
            <w:pPr>
              <w:spacing w:line="276" w:lineRule="auto"/>
              <w:jc w:val="both"/>
              <w:rPr>
                <w:rFonts w:ascii="TimesDL" w:hAnsi="TimesDL" w:cs="Times New Roman"/>
                <w:sz w:val="28"/>
                <w:szCs w:val="28"/>
              </w:rPr>
            </w:pPr>
            <w:r w:rsidRPr="008208FA">
              <w:rPr>
                <w:rFonts w:ascii="TimesDL" w:hAnsi="TimesDL" w:cs="Times New Roman"/>
                <w:sz w:val="28"/>
                <w:szCs w:val="28"/>
              </w:rPr>
              <w:t>Мировые тренды на чистые продукты делают сегодня востребованным продукцию, производимую общинами, организациями коренных народов, которые в большинстве становятся посёлкообразующими предприятиями.</w:t>
            </w:r>
          </w:p>
          <w:p w:rsidR="001C2DA9" w:rsidRPr="008208FA" w:rsidRDefault="001C2DA9" w:rsidP="001C2DA9">
            <w:pPr>
              <w:spacing w:before="240" w:line="276" w:lineRule="auto"/>
              <w:rPr>
                <w:rFonts w:ascii="TimesDL" w:hAnsi="TimesDL" w:cs="Times New Roman"/>
                <w:sz w:val="28"/>
                <w:szCs w:val="28"/>
              </w:rPr>
            </w:pPr>
            <w:r w:rsidRPr="008208FA">
              <w:rPr>
                <w:rFonts w:ascii="TimesDL" w:hAnsi="TimesDL" w:cs="Times New Roman"/>
                <w:sz w:val="28"/>
                <w:szCs w:val="28"/>
              </w:rPr>
              <w:t xml:space="preserve">Ключевые темы для обсуждения: </w:t>
            </w:r>
          </w:p>
          <w:p w:rsidR="001C2DA9" w:rsidRPr="008208FA" w:rsidRDefault="001C2DA9" w:rsidP="001C2DA9">
            <w:pPr>
              <w:pStyle w:val="a4"/>
              <w:numPr>
                <w:ilvl w:val="0"/>
                <w:numId w:val="32"/>
              </w:numPr>
              <w:spacing w:line="276" w:lineRule="auto"/>
              <w:jc w:val="both"/>
              <w:rPr>
                <w:rFonts w:ascii="TimesDL" w:eastAsia="Calibri" w:hAnsi="TimesDL" w:cs="Times New Roman"/>
                <w:sz w:val="28"/>
                <w:szCs w:val="28"/>
              </w:rPr>
            </w:pPr>
            <w:r w:rsidRPr="008208FA">
              <w:rPr>
                <w:rFonts w:ascii="TimesDL" w:hAnsi="TimesDL" w:cs="Times New Roman"/>
                <w:sz w:val="28"/>
                <w:szCs w:val="28"/>
              </w:rPr>
              <w:t xml:space="preserve">Как сохранить традиционные отрасли и при этом соответствовать трендам модернизации? </w:t>
            </w:r>
          </w:p>
          <w:p w:rsidR="001C2DA9" w:rsidRPr="008208FA" w:rsidRDefault="001C2DA9" w:rsidP="001C2DA9">
            <w:pPr>
              <w:pStyle w:val="a4"/>
              <w:numPr>
                <w:ilvl w:val="0"/>
                <w:numId w:val="32"/>
              </w:numPr>
              <w:spacing w:line="276" w:lineRule="auto"/>
              <w:jc w:val="both"/>
              <w:rPr>
                <w:rFonts w:ascii="TimesDL" w:eastAsia="Calibri" w:hAnsi="TimesDL" w:cs="Times New Roman"/>
                <w:sz w:val="28"/>
                <w:szCs w:val="28"/>
              </w:rPr>
            </w:pPr>
            <w:r w:rsidRPr="008208FA">
              <w:rPr>
                <w:rFonts w:ascii="TimesDL" w:hAnsi="TimesDL" w:cs="Times New Roman"/>
                <w:sz w:val="28"/>
                <w:szCs w:val="28"/>
              </w:rPr>
              <w:t xml:space="preserve">Какие проблемы необходимо решать, чтобы развивались </w:t>
            </w:r>
            <w:r w:rsidRPr="008208FA">
              <w:rPr>
                <w:rFonts w:ascii="TimesDL" w:eastAsia="Calibri" w:hAnsi="TimesDL" w:cs="Times New Roman"/>
                <w:sz w:val="28"/>
                <w:szCs w:val="28"/>
              </w:rPr>
              <w:t xml:space="preserve">сельскохозяйственное производство, инфраструктура поселка/села, повышалось качество жизни? </w:t>
            </w:r>
          </w:p>
          <w:p w:rsidR="001C2DA9" w:rsidRPr="008208FA" w:rsidRDefault="001C2DA9" w:rsidP="001C2DA9">
            <w:pPr>
              <w:pStyle w:val="a4"/>
              <w:numPr>
                <w:ilvl w:val="0"/>
                <w:numId w:val="32"/>
              </w:numPr>
              <w:spacing w:line="276" w:lineRule="auto"/>
              <w:jc w:val="both"/>
              <w:rPr>
                <w:rFonts w:ascii="TimesDL" w:eastAsia="Calibri" w:hAnsi="TimesDL" w:cs="Times New Roman"/>
                <w:sz w:val="28"/>
                <w:szCs w:val="28"/>
              </w:rPr>
            </w:pPr>
            <w:r w:rsidRPr="008208FA">
              <w:rPr>
                <w:rFonts w:ascii="TimesDL" w:eastAsia="Calibri" w:hAnsi="TimesDL" w:cs="Times New Roman"/>
                <w:sz w:val="28"/>
                <w:szCs w:val="28"/>
              </w:rPr>
              <w:t xml:space="preserve">Как сделать жизнь женщин в поселках/на селе, и особенно женщин-кочевников более комфортной? </w:t>
            </w:r>
          </w:p>
          <w:p w:rsidR="001C2DA9" w:rsidRPr="008208FA" w:rsidRDefault="001C2DA9" w:rsidP="001C2DA9">
            <w:pPr>
              <w:pStyle w:val="a4"/>
              <w:numPr>
                <w:ilvl w:val="0"/>
                <w:numId w:val="32"/>
              </w:numPr>
              <w:spacing w:line="276" w:lineRule="auto"/>
              <w:jc w:val="both"/>
              <w:rPr>
                <w:rFonts w:ascii="TimesDL" w:eastAsia="Calibri" w:hAnsi="TimesDL" w:cs="Times New Roman"/>
                <w:sz w:val="28"/>
                <w:szCs w:val="28"/>
              </w:rPr>
            </w:pPr>
            <w:r w:rsidRPr="008208FA">
              <w:rPr>
                <w:rFonts w:ascii="TimesDL" w:eastAsia="Calibri" w:hAnsi="TimesDL" w:cs="Times New Roman"/>
                <w:sz w:val="28"/>
                <w:szCs w:val="28"/>
              </w:rPr>
              <w:t xml:space="preserve">Как создать для женщин условия для самореализации в различных сферах деятельности? </w:t>
            </w:r>
          </w:p>
          <w:p w:rsidR="001C2DA9" w:rsidRPr="008208FA" w:rsidRDefault="001C2DA9" w:rsidP="001C2DA9">
            <w:pPr>
              <w:pStyle w:val="a4"/>
              <w:numPr>
                <w:ilvl w:val="0"/>
                <w:numId w:val="32"/>
              </w:numPr>
              <w:spacing w:line="276" w:lineRule="auto"/>
              <w:jc w:val="both"/>
              <w:rPr>
                <w:rFonts w:ascii="TimesDL" w:hAnsi="TimesDL" w:cs="Times New Roman"/>
                <w:sz w:val="28"/>
                <w:szCs w:val="28"/>
              </w:rPr>
            </w:pPr>
            <w:r w:rsidRPr="008208FA">
              <w:rPr>
                <w:rFonts w:ascii="TimesDL" w:eastAsia="Calibri" w:hAnsi="TimesDL" w:cs="Times New Roman"/>
                <w:sz w:val="28"/>
                <w:szCs w:val="28"/>
              </w:rPr>
              <w:t xml:space="preserve">Как поддержать инициативных женщин, желающих реализовать бизнес-проекты и проекты по развитию и сохранению традиционных отраслей хозяйствования? </w:t>
            </w:r>
          </w:p>
          <w:p w:rsidR="00ED69A7" w:rsidRPr="008208FA" w:rsidRDefault="001C2DA9" w:rsidP="003F1D74">
            <w:pPr>
              <w:pStyle w:val="a4"/>
              <w:numPr>
                <w:ilvl w:val="0"/>
                <w:numId w:val="32"/>
              </w:numPr>
              <w:spacing w:line="276" w:lineRule="auto"/>
              <w:jc w:val="both"/>
              <w:rPr>
                <w:rFonts w:ascii="TimesDL" w:hAnsi="TimesDL" w:cs="Times New Roman"/>
                <w:sz w:val="28"/>
                <w:szCs w:val="28"/>
              </w:rPr>
            </w:pPr>
            <w:r w:rsidRPr="008208FA">
              <w:rPr>
                <w:rFonts w:ascii="TimesDL" w:eastAsia="Calibri" w:hAnsi="TimesDL" w:cs="Times New Roman"/>
                <w:sz w:val="28"/>
                <w:szCs w:val="28"/>
              </w:rPr>
              <w:t>Законодательное обеспечение, расширение правовых, экономических и социальных возможностей женщин и защиты их прав; широкое привлечения женщин к достижению целей устойчивого развития.</w:t>
            </w:r>
          </w:p>
        </w:tc>
      </w:tr>
      <w:tr w:rsidR="00C60B6C" w:rsidRPr="008208FA" w:rsidTr="00582BF3">
        <w:trPr>
          <w:trHeight w:val="518"/>
        </w:trPr>
        <w:tc>
          <w:tcPr>
            <w:tcW w:w="2693" w:type="dxa"/>
            <w:shd w:val="clear" w:color="auto" w:fill="FFFFFF" w:themeFill="background1"/>
            <w:vAlign w:val="center"/>
          </w:tcPr>
          <w:p w:rsidR="00630A6F" w:rsidRPr="005763F2" w:rsidRDefault="00BE316C"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lastRenderedPageBreak/>
              <w:t>15:00-16:30</w:t>
            </w:r>
          </w:p>
          <w:p w:rsidR="00C60B6C" w:rsidRPr="005763F2" w:rsidRDefault="00C60B6C"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 xml:space="preserve">Зал </w:t>
            </w:r>
            <w:r w:rsidR="003430BA" w:rsidRPr="005763F2">
              <w:rPr>
                <w:rFonts w:ascii="TimesDL" w:hAnsi="TimesDL"/>
                <w:i/>
                <w:sz w:val="28"/>
                <w:szCs w:val="28"/>
              </w:rPr>
              <w:t>№</w:t>
            </w:r>
            <w:r w:rsidRPr="005763F2">
              <w:rPr>
                <w:rFonts w:ascii="TimesDL" w:hAnsi="TimesDL"/>
                <w:i/>
                <w:sz w:val="28"/>
                <w:szCs w:val="28"/>
              </w:rPr>
              <w:t>9</w:t>
            </w:r>
          </w:p>
        </w:tc>
        <w:tc>
          <w:tcPr>
            <w:tcW w:w="8222" w:type="dxa"/>
            <w:shd w:val="clear" w:color="auto" w:fill="FFFFFF" w:themeFill="background1"/>
            <w:vAlign w:val="center"/>
          </w:tcPr>
          <w:p w:rsidR="00C60B6C" w:rsidRPr="008208FA" w:rsidRDefault="00C60B6C" w:rsidP="00353FBF">
            <w:pPr>
              <w:spacing w:before="240" w:after="60"/>
              <w:rPr>
                <w:rFonts w:ascii="TimesDL" w:hAnsi="TimesDL" w:cs="Times New Roman"/>
                <w:color w:val="000000" w:themeColor="text1"/>
                <w:sz w:val="28"/>
                <w:szCs w:val="28"/>
              </w:rPr>
            </w:pPr>
            <w:r w:rsidRPr="008208FA">
              <w:rPr>
                <w:rFonts w:ascii="TimesDL" w:hAnsi="TimesDL" w:cs="Times New Roman"/>
                <w:color w:val="000000" w:themeColor="text1"/>
                <w:sz w:val="28"/>
                <w:szCs w:val="28"/>
              </w:rPr>
              <w:t>Тематическая сессия</w:t>
            </w:r>
          </w:p>
          <w:p w:rsidR="00C60B6C" w:rsidRPr="008208FA" w:rsidRDefault="00C60B6C" w:rsidP="00C60B6C">
            <w:pPr>
              <w:pStyle w:val="a4"/>
              <w:spacing w:before="60" w:after="60"/>
              <w:ind w:left="6"/>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«Роль женщин Севера в развитии креативных индустрий»</w:t>
            </w:r>
          </w:p>
          <w:p w:rsidR="00C60B6C" w:rsidRPr="008208FA" w:rsidRDefault="00C60B6C" w:rsidP="00C60B6C">
            <w:pPr>
              <w:pStyle w:val="a4"/>
              <w:spacing w:before="60" w:after="60"/>
              <w:ind w:left="6"/>
              <w:jc w:val="both"/>
              <w:rPr>
                <w:rFonts w:ascii="TimesDL" w:hAnsi="TimesDL" w:cs="Times New Roman"/>
                <w:b/>
                <w:color w:val="000000" w:themeColor="text1"/>
                <w:sz w:val="28"/>
                <w:szCs w:val="28"/>
              </w:rPr>
            </w:pPr>
          </w:p>
          <w:p w:rsidR="003F1D74" w:rsidRPr="008208FA" w:rsidRDefault="003F1D74" w:rsidP="003F1D74">
            <w:pPr>
              <w:spacing w:before="240"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Модератор: Мария Александровна Лемигова</w:t>
            </w:r>
            <w:r w:rsidR="003430BA" w:rsidRPr="008208FA">
              <w:rPr>
                <w:rFonts w:ascii="TimesDL" w:hAnsi="TimesDL" w:cs="Times New Roman"/>
                <w:color w:val="000000" w:themeColor="text1"/>
                <w:sz w:val="28"/>
                <w:szCs w:val="28"/>
              </w:rPr>
              <w:t xml:space="preserve"> –</w:t>
            </w:r>
            <w:r w:rsidRPr="008208FA">
              <w:rPr>
                <w:rFonts w:ascii="TimesDL" w:hAnsi="TimesDL" w:cs="Times New Roman"/>
                <w:color w:val="000000" w:themeColor="text1"/>
                <w:sz w:val="28"/>
                <w:szCs w:val="28"/>
              </w:rPr>
              <w:t xml:space="preserve"> начальник управления общественных связей, рекламы и маркетинга Государственного исторического музея </w:t>
            </w:r>
          </w:p>
          <w:p w:rsidR="003F1D74" w:rsidRPr="008208FA" w:rsidRDefault="003F1D74" w:rsidP="003F1D74">
            <w:pPr>
              <w:spacing w:after="200"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Выступающие:</w:t>
            </w:r>
          </w:p>
          <w:p w:rsidR="003F1D74" w:rsidRPr="008208FA" w:rsidRDefault="003F1D74" w:rsidP="003F1D74">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Екатерина Геннадьевна Приезжева </w:t>
            </w:r>
            <w:r w:rsidR="003430BA"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заместитель Министра промышленности и торговли Российской Федерации</w:t>
            </w:r>
          </w:p>
          <w:p w:rsidR="003F1D74" w:rsidRPr="008208FA" w:rsidRDefault="003F1D74" w:rsidP="003F1D74">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Екатерина Ивановна Росугбу </w:t>
            </w:r>
            <w:r w:rsidR="003430BA"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главный специалист Администрации Ульчского муниципального района Хабаровского края, Региональная общественная организация «Ассоциация коренных малочисленных народов Севера Хабаровского края»</w:t>
            </w:r>
          </w:p>
          <w:p w:rsidR="00CA7ABE" w:rsidRPr="008208FA" w:rsidRDefault="003F1D74" w:rsidP="00CA7ABE">
            <w:pPr>
              <w:tabs>
                <w:tab w:val="left" w:pos="1245"/>
              </w:tabs>
              <w:spacing w:after="200" w:line="276" w:lineRule="auto"/>
              <w:contextualSpacing/>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Елена Терентьевна Федотова </w:t>
            </w:r>
            <w:r w:rsidR="003430BA"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 xml:space="preserve">директор МАУК с.п. Казым «Центр историко-культурного наследия «Касум ёх», Вице-президент Общественной организации «Спасение Югры» Ханты-Мансийского автономного округа </w:t>
            </w:r>
            <w:r w:rsidR="00CA7ABE"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Югры</w:t>
            </w:r>
          </w:p>
          <w:p w:rsidR="00CA7ABE" w:rsidRPr="008208FA" w:rsidRDefault="00CA7ABE" w:rsidP="00CA7ABE">
            <w:pPr>
              <w:tabs>
                <w:tab w:val="left" w:pos="1245"/>
              </w:tabs>
              <w:spacing w:before="240" w:after="200" w:line="276" w:lineRule="auto"/>
              <w:contextualSpacing/>
              <w:jc w:val="both"/>
              <w:rPr>
                <w:rFonts w:ascii="TimesDL" w:hAnsi="TimesDL" w:cs="Times New Roman"/>
                <w:color w:val="000000" w:themeColor="text1"/>
                <w:sz w:val="28"/>
                <w:szCs w:val="28"/>
              </w:rPr>
            </w:pPr>
            <w:r w:rsidRPr="008208FA">
              <w:rPr>
                <w:rFonts w:ascii="TimesDL" w:hAnsi="TimesDL" w:cs="Times New Roman"/>
                <w:color w:val="000000" w:themeColor="text1"/>
                <w:sz w:val="28"/>
                <w:szCs w:val="28"/>
              </w:rPr>
              <w:t xml:space="preserve"> </w:t>
            </w:r>
          </w:p>
          <w:p w:rsidR="00CA7ABE" w:rsidRPr="008208FA" w:rsidRDefault="003F1D74" w:rsidP="00CA7ABE">
            <w:pPr>
              <w:tabs>
                <w:tab w:val="left" w:pos="1245"/>
              </w:tabs>
              <w:spacing w:before="240" w:after="200" w:line="276" w:lineRule="auto"/>
              <w:contextualSpacing/>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 xml:space="preserve">Вероника Владимировна Осипова </w:t>
            </w:r>
            <w:r w:rsidR="003430BA"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ведущий методист отдела музейных проектов ГБУК «Сахалинский областной художественный музей», мастер декоративно-прикладного искусства</w:t>
            </w:r>
          </w:p>
          <w:p w:rsidR="003F1D74" w:rsidRPr="008208FA" w:rsidRDefault="003F1D74" w:rsidP="00CA7ABE">
            <w:pPr>
              <w:spacing w:before="240" w:after="200"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Лидия Кронидовна Кручинина</w:t>
            </w:r>
            <w:r w:rsidR="00477919" w:rsidRPr="008208FA">
              <w:rPr>
                <w:rFonts w:ascii="TimesDL" w:hAnsi="TimesDL" w:cs="Times New Roman"/>
                <w:b/>
                <w:color w:val="000000" w:themeColor="text1"/>
                <w:sz w:val="28"/>
                <w:szCs w:val="28"/>
              </w:rPr>
              <w:t xml:space="preserve"> </w:t>
            </w:r>
            <w:r w:rsidR="00477919" w:rsidRPr="008208FA">
              <w:rPr>
                <w:rFonts w:ascii="TimesDL" w:hAnsi="TimesDL" w:cs="Times New Roman"/>
                <w:color w:val="000000" w:themeColor="text1"/>
                <w:sz w:val="28"/>
                <w:szCs w:val="28"/>
              </w:rPr>
              <w:t>– директор МБОУ «</w:t>
            </w:r>
            <w:r w:rsidRPr="008208FA">
              <w:rPr>
                <w:rFonts w:ascii="TimesDL" w:hAnsi="TimesDL" w:cs="Times New Roman"/>
                <w:color w:val="000000" w:themeColor="text1"/>
                <w:sz w:val="28"/>
                <w:szCs w:val="28"/>
              </w:rPr>
              <w:t>Ительменс</w:t>
            </w:r>
            <w:r w:rsidR="00477919" w:rsidRPr="008208FA">
              <w:rPr>
                <w:rFonts w:ascii="TimesDL" w:hAnsi="TimesDL" w:cs="Times New Roman"/>
                <w:color w:val="000000" w:themeColor="text1"/>
                <w:sz w:val="28"/>
                <w:szCs w:val="28"/>
              </w:rPr>
              <w:t>кий фольклорный ансамбль «</w:t>
            </w:r>
            <w:r w:rsidRPr="008208FA">
              <w:rPr>
                <w:rFonts w:ascii="TimesDL" w:hAnsi="TimesDL" w:cs="Times New Roman"/>
                <w:color w:val="000000" w:themeColor="text1"/>
                <w:sz w:val="28"/>
                <w:szCs w:val="28"/>
              </w:rPr>
              <w:t>Эльвель»</w:t>
            </w:r>
          </w:p>
          <w:p w:rsidR="003F1D74" w:rsidRPr="008208FA" w:rsidRDefault="003F1D74" w:rsidP="003430BA">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Хайвалам Сергеевна Вакувагир </w:t>
            </w:r>
            <w:r w:rsidRPr="008208FA">
              <w:rPr>
                <w:rFonts w:ascii="TimesDL" w:hAnsi="TimesDL" w:cs="Times New Roman"/>
                <w:color w:val="000000" w:themeColor="text1"/>
                <w:sz w:val="28"/>
                <w:szCs w:val="28"/>
              </w:rPr>
              <w:t>– этноблогер, основатель национального бренда одежды и украшений HAIVALAM</w:t>
            </w:r>
          </w:p>
          <w:p w:rsidR="003F1D74" w:rsidRPr="008208FA" w:rsidRDefault="003F1D74" w:rsidP="003430BA">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lastRenderedPageBreak/>
              <w:t>Ариадна Аркадьевна Черкасова</w:t>
            </w:r>
            <w:r w:rsidR="003430BA" w:rsidRPr="008208FA">
              <w:rPr>
                <w:rFonts w:ascii="TimesDL" w:hAnsi="TimesDL" w:cs="Times New Roman"/>
                <w:b/>
                <w:color w:val="000000" w:themeColor="text1"/>
                <w:sz w:val="28"/>
                <w:szCs w:val="28"/>
              </w:rPr>
              <w:t xml:space="preserve"> </w:t>
            </w:r>
            <w:r w:rsidR="003430BA" w:rsidRPr="008208FA">
              <w:rPr>
                <w:rFonts w:ascii="TimesDL" w:hAnsi="TimesDL" w:cs="Times New Roman"/>
                <w:color w:val="000000" w:themeColor="text1"/>
                <w:sz w:val="28"/>
                <w:szCs w:val="28"/>
              </w:rPr>
              <w:t xml:space="preserve">– </w:t>
            </w:r>
            <w:r w:rsidRPr="008208FA">
              <w:rPr>
                <w:rFonts w:ascii="TimesDL" w:hAnsi="TimesDL" w:cs="Times New Roman"/>
                <w:color w:val="000000" w:themeColor="text1"/>
                <w:sz w:val="28"/>
                <w:szCs w:val="28"/>
              </w:rPr>
              <w:t>директор проектов Фонда сохранения культурного и исторического наследия «Белый фонд»</w:t>
            </w:r>
          </w:p>
          <w:p w:rsidR="003F1D74" w:rsidRPr="008208FA" w:rsidRDefault="003F1D74" w:rsidP="00A4374A">
            <w:pPr>
              <w:spacing w:line="276" w:lineRule="auto"/>
              <w:jc w:val="both"/>
              <w:rPr>
                <w:rFonts w:ascii="TimesDL" w:hAnsi="TimesDL" w:cs="Times New Roman"/>
                <w:sz w:val="28"/>
                <w:szCs w:val="28"/>
              </w:rPr>
            </w:pPr>
          </w:p>
          <w:p w:rsidR="00A4374A" w:rsidRPr="008208FA" w:rsidRDefault="00A4374A" w:rsidP="00A4374A">
            <w:pPr>
              <w:spacing w:line="276" w:lineRule="auto"/>
              <w:jc w:val="both"/>
              <w:rPr>
                <w:rFonts w:ascii="TimesDL" w:hAnsi="TimesDL" w:cs="Times New Roman"/>
                <w:sz w:val="28"/>
                <w:szCs w:val="28"/>
              </w:rPr>
            </w:pPr>
            <w:r w:rsidRPr="008208FA">
              <w:rPr>
                <w:rFonts w:ascii="TimesDL" w:hAnsi="TimesDL" w:cs="Times New Roman"/>
                <w:sz w:val="28"/>
                <w:szCs w:val="28"/>
              </w:rPr>
              <w:t xml:space="preserve">С каждым десятилетием </w:t>
            </w:r>
            <w:r w:rsidR="00484A00" w:rsidRPr="008208FA">
              <w:rPr>
                <w:rFonts w:ascii="TimesDL" w:hAnsi="TimesDL" w:cs="Times New Roman"/>
                <w:sz w:val="28"/>
                <w:szCs w:val="28"/>
              </w:rPr>
              <w:t xml:space="preserve">повышается </w:t>
            </w:r>
            <w:r w:rsidRPr="008208FA">
              <w:rPr>
                <w:rFonts w:ascii="TimesDL" w:hAnsi="TimesDL" w:cs="Times New Roman"/>
                <w:sz w:val="28"/>
                <w:szCs w:val="28"/>
              </w:rPr>
              <w:t xml:space="preserve">роль </w:t>
            </w:r>
            <w:r w:rsidR="00484A00" w:rsidRPr="008208FA">
              <w:rPr>
                <w:rFonts w:ascii="TimesDL" w:hAnsi="TimesDL" w:cs="Times New Roman"/>
                <w:sz w:val="28"/>
                <w:szCs w:val="28"/>
              </w:rPr>
              <w:t xml:space="preserve">женщин </w:t>
            </w:r>
            <w:r w:rsidRPr="008208FA">
              <w:rPr>
                <w:rFonts w:ascii="TimesDL" w:hAnsi="TimesDL" w:cs="Times New Roman"/>
                <w:sz w:val="28"/>
                <w:szCs w:val="28"/>
              </w:rPr>
              <w:t xml:space="preserve">не только в </w:t>
            </w:r>
            <w:r w:rsidR="00484A00" w:rsidRPr="008208FA">
              <w:rPr>
                <w:rFonts w:ascii="TimesDL" w:hAnsi="TimesDL" w:cs="Times New Roman"/>
                <w:sz w:val="28"/>
                <w:szCs w:val="28"/>
              </w:rPr>
              <w:t xml:space="preserve">организации, популяризации и </w:t>
            </w:r>
            <w:r w:rsidRPr="008208FA">
              <w:rPr>
                <w:rFonts w:ascii="TimesDL" w:hAnsi="TimesDL" w:cs="Times New Roman"/>
                <w:sz w:val="28"/>
                <w:szCs w:val="28"/>
              </w:rPr>
              <w:t>соз</w:t>
            </w:r>
            <w:r w:rsidR="00484A00" w:rsidRPr="008208FA">
              <w:rPr>
                <w:rFonts w:ascii="TimesDL" w:hAnsi="TimesDL" w:cs="Times New Roman"/>
                <w:sz w:val="28"/>
                <w:szCs w:val="28"/>
              </w:rPr>
              <w:t>дания</w:t>
            </w:r>
            <w:r w:rsidRPr="008208FA">
              <w:rPr>
                <w:rFonts w:ascii="TimesDL" w:hAnsi="TimesDL" w:cs="Times New Roman"/>
                <w:sz w:val="28"/>
                <w:szCs w:val="28"/>
              </w:rPr>
              <w:t xml:space="preserve"> культурного богатства.</w:t>
            </w:r>
          </w:p>
          <w:p w:rsidR="00A4374A" w:rsidRPr="008208FA" w:rsidRDefault="00A4374A" w:rsidP="00A4374A">
            <w:pPr>
              <w:spacing w:line="276" w:lineRule="auto"/>
              <w:jc w:val="both"/>
              <w:rPr>
                <w:rFonts w:ascii="TimesDL" w:hAnsi="TimesDL" w:cs="Times New Roman"/>
                <w:sz w:val="28"/>
                <w:szCs w:val="28"/>
              </w:rPr>
            </w:pPr>
            <w:r w:rsidRPr="008208FA">
              <w:rPr>
                <w:rFonts w:ascii="TimesDL" w:hAnsi="TimesDL" w:cs="Times New Roman"/>
                <w:sz w:val="28"/>
                <w:szCs w:val="28"/>
              </w:rPr>
              <w:t xml:space="preserve">В условиях стремительной глобализации национальные культурные традиции </w:t>
            </w:r>
            <w:r w:rsidR="00484A00" w:rsidRPr="008208FA">
              <w:rPr>
                <w:rFonts w:ascii="TimesDL" w:hAnsi="TimesDL" w:cs="Times New Roman"/>
                <w:sz w:val="28"/>
                <w:szCs w:val="28"/>
              </w:rPr>
              <w:t xml:space="preserve">отражают и </w:t>
            </w:r>
            <w:r w:rsidRPr="008208FA">
              <w:rPr>
                <w:rFonts w:ascii="TimesDL" w:hAnsi="TimesDL" w:cs="Times New Roman"/>
                <w:sz w:val="28"/>
                <w:szCs w:val="28"/>
              </w:rPr>
              <w:t>поддержива</w:t>
            </w:r>
            <w:r w:rsidR="00484A00" w:rsidRPr="008208FA">
              <w:rPr>
                <w:rFonts w:ascii="TimesDL" w:hAnsi="TimesDL" w:cs="Times New Roman"/>
                <w:sz w:val="28"/>
                <w:szCs w:val="28"/>
              </w:rPr>
              <w:t>ют</w:t>
            </w:r>
            <w:r w:rsidRPr="008208FA">
              <w:rPr>
                <w:rFonts w:ascii="TimesDL" w:hAnsi="TimesDL" w:cs="Times New Roman"/>
                <w:sz w:val="28"/>
                <w:szCs w:val="28"/>
              </w:rPr>
              <w:t xml:space="preserve"> идентичность каждого народа</w:t>
            </w:r>
            <w:r w:rsidR="00484A00" w:rsidRPr="008208FA">
              <w:rPr>
                <w:rFonts w:ascii="TimesDL" w:hAnsi="TimesDL" w:cs="Times New Roman"/>
                <w:sz w:val="28"/>
                <w:szCs w:val="28"/>
              </w:rPr>
              <w:t>.</w:t>
            </w:r>
            <w:r w:rsidRPr="008208FA">
              <w:rPr>
                <w:rFonts w:ascii="TimesDL" w:hAnsi="TimesDL" w:cs="Times New Roman"/>
                <w:sz w:val="28"/>
                <w:szCs w:val="28"/>
              </w:rPr>
              <w:t xml:space="preserve"> </w:t>
            </w:r>
            <w:r w:rsidR="00484A00" w:rsidRPr="008208FA">
              <w:rPr>
                <w:rFonts w:ascii="TimesDL" w:hAnsi="TimesDL" w:cs="Times New Roman"/>
                <w:sz w:val="28"/>
                <w:szCs w:val="28"/>
              </w:rPr>
              <w:t>В</w:t>
            </w:r>
            <w:r w:rsidRPr="008208FA">
              <w:rPr>
                <w:rFonts w:ascii="TimesDL" w:hAnsi="TimesDL" w:cs="Times New Roman"/>
                <w:sz w:val="28"/>
                <w:szCs w:val="28"/>
              </w:rPr>
              <w:t>месте с тем созда</w:t>
            </w:r>
            <w:r w:rsidR="00484A00" w:rsidRPr="008208FA">
              <w:rPr>
                <w:rFonts w:ascii="TimesDL" w:hAnsi="TimesDL" w:cs="Times New Roman"/>
                <w:sz w:val="28"/>
                <w:szCs w:val="28"/>
              </w:rPr>
              <w:t>ется</w:t>
            </w:r>
            <w:r w:rsidRPr="008208FA">
              <w:rPr>
                <w:rFonts w:ascii="TimesDL" w:hAnsi="TimesDL" w:cs="Times New Roman"/>
                <w:sz w:val="28"/>
                <w:szCs w:val="28"/>
              </w:rPr>
              <w:t xml:space="preserve"> нов</w:t>
            </w:r>
            <w:r w:rsidR="00484A00" w:rsidRPr="008208FA">
              <w:rPr>
                <w:rFonts w:ascii="TimesDL" w:hAnsi="TimesDL" w:cs="Times New Roman"/>
                <w:sz w:val="28"/>
                <w:szCs w:val="28"/>
              </w:rPr>
              <w:t>ая</w:t>
            </w:r>
            <w:r w:rsidRPr="008208FA">
              <w:rPr>
                <w:rFonts w:ascii="TimesDL" w:hAnsi="TimesDL" w:cs="Times New Roman"/>
                <w:sz w:val="28"/>
                <w:szCs w:val="28"/>
              </w:rPr>
              <w:t xml:space="preserve"> культурн</w:t>
            </w:r>
            <w:r w:rsidR="00484A00" w:rsidRPr="008208FA">
              <w:rPr>
                <w:rFonts w:ascii="TimesDL" w:hAnsi="TimesDL" w:cs="Times New Roman"/>
                <w:sz w:val="28"/>
                <w:szCs w:val="28"/>
              </w:rPr>
              <w:t>ая</w:t>
            </w:r>
            <w:r w:rsidRPr="008208FA">
              <w:rPr>
                <w:rFonts w:ascii="TimesDL" w:hAnsi="TimesDL" w:cs="Times New Roman"/>
                <w:sz w:val="28"/>
                <w:szCs w:val="28"/>
              </w:rPr>
              <w:t xml:space="preserve"> реальность, которая соедин</w:t>
            </w:r>
            <w:r w:rsidR="00484A00" w:rsidRPr="008208FA">
              <w:rPr>
                <w:rFonts w:ascii="TimesDL" w:hAnsi="TimesDL" w:cs="Times New Roman"/>
                <w:sz w:val="28"/>
                <w:szCs w:val="28"/>
              </w:rPr>
              <w:t>яет</w:t>
            </w:r>
            <w:r w:rsidRPr="008208FA">
              <w:rPr>
                <w:rFonts w:ascii="TimesDL" w:hAnsi="TimesDL" w:cs="Times New Roman"/>
                <w:sz w:val="28"/>
                <w:szCs w:val="28"/>
              </w:rPr>
              <w:t xml:space="preserve"> в себе многообразие и уникальность</w:t>
            </w:r>
            <w:r w:rsidR="00484A00" w:rsidRPr="008208FA">
              <w:rPr>
                <w:rFonts w:ascii="TimesDL" w:hAnsi="TimesDL" w:cs="Times New Roman"/>
                <w:sz w:val="28"/>
                <w:szCs w:val="28"/>
              </w:rPr>
              <w:t xml:space="preserve"> культур</w:t>
            </w:r>
            <w:r w:rsidR="0089477A" w:rsidRPr="008208FA">
              <w:rPr>
                <w:rFonts w:ascii="TimesDL" w:hAnsi="TimesDL" w:cs="Times New Roman"/>
                <w:sz w:val="28"/>
                <w:szCs w:val="28"/>
              </w:rPr>
              <w:t xml:space="preserve"> на основе новых знаний и технологий</w:t>
            </w:r>
            <w:r w:rsidRPr="008208FA">
              <w:rPr>
                <w:rFonts w:ascii="TimesDL" w:hAnsi="TimesDL" w:cs="Times New Roman"/>
                <w:sz w:val="28"/>
                <w:szCs w:val="28"/>
              </w:rPr>
              <w:t>.</w:t>
            </w:r>
          </w:p>
          <w:p w:rsidR="00A4374A" w:rsidRPr="008208FA" w:rsidRDefault="00A4374A" w:rsidP="00A4374A">
            <w:pPr>
              <w:spacing w:line="276" w:lineRule="auto"/>
              <w:jc w:val="both"/>
              <w:rPr>
                <w:rFonts w:ascii="TimesDL" w:hAnsi="TimesDL" w:cs="Times New Roman"/>
                <w:sz w:val="28"/>
                <w:szCs w:val="28"/>
              </w:rPr>
            </w:pPr>
            <w:r w:rsidRPr="008208FA">
              <w:rPr>
                <w:rFonts w:ascii="TimesDL" w:hAnsi="TimesDL" w:cs="Times New Roman"/>
                <w:sz w:val="28"/>
                <w:szCs w:val="28"/>
              </w:rPr>
              <w:t>Креативные индустрии, этно- и экотуризм, этнобрендинг и территориальный маркетинг все больше связаны с использованием культурных особенностей, духовного наследия и эксклюзивной продукции промыслов коренных малочисленных народов, имеющих экспортный потенциал и востребованных на внутренних рынках.</w:t>
            </w:r>
          </w:p>
          <w:p w:rsidR="00A4374A" w:rsidRPr="008208FA" w:rsidRDefault="00A4374A" w:rsidP="00A4374A">
            <w:pPr>
              <w:spacing w:line="276" w:lineRule="auto"/>
              <w:jc w:val="both"/>
              <w:rPr>
                <w:rFonts w:ascii="TimesDL" w:hAnsi="TimesDL" w:cs="Times New Roman"/>
                <w:sz w:val="28"/>
                <w:szCs w:val="28"/>
              </w:rPr>
            </w:pPr>
            <w:r w:rsidRPr="008208FA">
              <w:rPr>
                <w:rFonts w:ascii="TimesDL" w:hAnsi="TimesDL" w:cs="Times New Roman"/>
                <w:sz w:val="28"/>
                <w:szCs w:val="28"/>
              </w:rPr>
              <w:t>Развитие креативных индустрий дает возможность устранить конфликт между современным видением и национальными культурными традициями, что способствует повышению уровня самозанятости женщин, создает условия для творческого участия в жизни своего региона и достижения экономического результата, одновременно развивая человеческий капитал и создавая уникальную продукцию.</w:t>
            </w:r>
          </w:p>
          <w:p w:rsidR="00A4374A" w:rsidRPr="008208FA" w:rsidRDefault="00A4374A" w:rsidP="00A4374A">
            <w:pPr>
              <w:spacing w:line="276" w:lineRule="auto"/>
              <w:jc w:val="both"/>
              <w:rPr>
                <w:rFonts w:ascii="TimesDL" w:hAnsi="TimesDL" w:cs="Times New Roman"/>
                <w:sz w:val="28"/>
                <w:szCs w:val="28"/>
              </w:rPr>
            </w:pPr>
          </w:p>
          <w:p w:rsidR="00A4374A" w:rsidRPr="008208FA" w:rsidRDefault="00A4374A" w:rsidP="00A4374A">
            <w:pPr>
              <w:spacing w:line="276" w:lineRule="auto"/>
              <w:jc w:val="both"/>
              <w:rPr>
                <w:rFonts w:ascii="TimesDL" w:hAnsi="TimesDL" w:cs="Times New Roman"/>
                <w:sz w:val="28"/>
                <w:szCs w:val="28"/>
              </w:rPr>
            </w:pPr>
            <w:r w:rsidRPr="008208FA">
              <w:rPr>
                <w:rFonts w:ascii="TimesDL" w:hAnsi="TimesDL" w:cs="Times New Roman"/>
                <w:sz w:val="28"/>
                <w:szCs w:val="28"/>
              </w:rPr>
              <w:t xml:space="preserve">Ключевые темы для обсуждения: </w:t>
            </w:r>
          </w:p>
          <w:p w:rsidR="00A4374A" w:rsidRPr="008208FA" w:rsidRDefault="00A4374A" w:rsidP="00A4374A">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Роль женщины в создании креативной среды и поиске новых фундаментальных смыслов. </w:t>
            </w:r>
          </w:p>
          <w:p w:rsidR="00A4374A" w:rsidRPr="008208FA" w:rsidRDefault="00A4374A" w:rsidP="00A4374A">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lastRenderedPageBreak/>
              <w:t xml:space="preserve">Образ успешных, реализовавших свой творческий потенциал женщин, работающих на благо своего народа и страны в целом. </w:t>
            </w:r>
          </w:p>
          <w:p w:rsidR="00A4374A" w:rsidRPr="008208FA" w:rsidRDefault="00A4374A" w:rsidP="00A4374A">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Развитие креативных индустрий на примере успешных проектов. </w:t>
            </w:r>
          </w:p>
          <w:p w:rsidR="00A4374A" w:rsidRPr="008208FA" w:rsidRDefault="00A4374A" w:rsidP="00A4374A">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Перспективы и вызовы для женщин Севера. </w:t>
            </w:r>
          </w:p>
          <w:p w:rsidR="00976F7B" w:rsidRPr="008208FA" w:rsidRDefault="00A4374A" w:rsidP="00976F7B">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Главные тенденции, процессы и изменения в сфере креативных индустрий.</w:t>
            </w:r>
            <w:r w:rsidR="00976F7B" w:rsidRPr="008208FA">
              <w:rPr>
                <w:rFonts w:ascii="TimesDL" w:hAnsi="TimesDL" w:cs="Times New Roman"/>
                <w:sz w:val="28"/>
                <w:szCs w:val="28"/>
              </w:rPr>
              <w:t xml:space="preserve"> </w:t>
            </w:r>
          </w:p>
          <w:p w:rsidR="00A4374A" w:rsidRPr="008208FA" w:rsidRDefault="00A4374A" w:rsidP="00976F7B">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Положительные эффекты флагманских креативных проектов и творческих сообществ для развития территорий.</w:t>
            </w:r>
          </w:p>
          <w:p w:rsidR="00C60B6C" w:rsidRPr="008208FA" w:rsidRDefault="00C60B6C" w:rsidP="005F77D8">
            <w:pPr>
              <w:jc w:val="both"/>
              <w:rPr>
                <w:rFonts w:ascii="TimesDL" w:hAnsi="TimesDL"/>
                <w:b/>
                <w:color w:val="000000" w:themeColor="text1"/>
                <w:sz w:val="28"/>
                <w:szCs w:val="28"/>
              </w:rPr>
            </w:pPr>
          </w:p>
        </w:tc>
      </w:tr>
      <w:tr w:rsidR="00353FBF" w:rsidRPr="008208FA" w:rsidTr="00582BF3">
        <w:trPr>
          <w:trHeight w:val="518"/>
        </w:trPr>
        <w:tc>
          <w:tcPr>
            <w:tcW w:w="2693" w:type="dxa"/>
            <w:shd w:val="clear" w:color="auto" w:fill="FFFFFF" w:themeFill="background1"/>
            <w:vAlign w:val="center"/>
          </w:tcPr>
          <w:p w:rsidR="00353FBF" w:rsidRPr="005763F2" w:rsidRDefault="00353FBF"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lastRenderedPageBreak/>
              <w:t>15:00-16:30</w:t>
            </w:r>
          </w:p>
          <w:p w:rsidR="00353FBF" w:rsidRPr="005763F2" w:rsidRDefault="0095604B"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 xml:space="preserve">Зал </w:t>
            </w:r>
            <w:r w:rsidR="00CA7ABE" w:rsidRPr="005763F2">
              <w:rPr>
                <w:rFonts w:ascii="TimesDL" w:hAnsi="TimesDL"/>
                <w:i/>
                <w:sz w:val="28"/>
                <w:szCs w:val="28"/>
              </w:rPr>
              <w:t>№</w:t>
            </w:r>
            <w:r w:rsidRPr="005763F2">
              <w:rPr>
                <w:rFonts w:ascii="TimesDL" w:hAnsi="TimesDL"/>
                <w:i/>
                <w:sz w:val="28"/>
                <w:szCs w:val="28"/>
              </w:rPr>
              <w:t>11</w:t>
            </w:r>
          </w:p>
        </w:tc>
        <w:tc>
          <w:tcPr>
            <w:tcW w:w="8222" w:type="dxa"/>
            <w:shd w:val="clear" w:color="auto" w:fill="FFFFFF" w:themeFill="background1"/>
            <w:vAlign w:val="center"/>
          </w:tcPr>
          <w:p w:rsidR="00353FBF" w:rsidRPr="008208FA" w:rsidRDefault="00353FBF" w:rsidP="00CA7ABE">
            <w:pPr>
              <w:spacing w:before="240" w:after="60"/>
              <w:rPr>
                <w:rFonts w:ascii="TimesDL" w:hAnsi="TimesDL" w:cs="Times New Roman"/>
                <w:color w:val="000000" w:themeColor="text1"/>
                <w:sz w:val="28"/>
                <w:szCs w:val="28"/>
              </w:rPr>
            </w:pPr>
            <w:r w:rsidRPr="008208FA">
              <w:rPr>
                <w:rFonts w:ascii="TimesDL" w:hAnsi="TimesDL" w:cs="Times New Roman"/>
                <w:color w:val="000000" w:themeColor="text1"/>
                <w:sz w:val="28"/>
                <w:szCs w:val="28"/>
              </w:rPr>
              <w:t>Тематическая сессия</w:t>
            </w:r>
          </w:p>
          <w:p w:rsidR="00353FBF" w:rsidRPr="008208FA" w:rsidRDefault="00353FBF" w:rsidP="00CA7ABE">
            <w:pPr>
              <w:spacing w:before="240" w:after="60"/>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«Северный туризм как альтернатива южным курортам»</w:t>
            </w:r>
          </w:p>
          <w:p w:rsidR="003F1D74" w:rsidRPr="008208FA" w:rsidRDefault="003F1D74" w:rsidP="003F1D74">
            <w:pPr>
              <w:spacing w:before="240" w:after="200" w:line="276" w:lineRule="auto"/>
              <w:contextualSpacing/>
              <w:rPr>
                <w:rFonts w:ascii="TimesDL" w:eastAsia="Times New Roman" w:hAnsi="TimesDL" w:cs="Times New Roman"/>
                <w:b/>
                <w:color w:val="000000" w:themeColor="text1"/>
                <w:sz w:val="28"/>
                <w:szCs w:val="28"/>
              </w:rPr>
            </w:pPr>
          </w:p>
          <w:p w:rsidR="003F1D74" w:rsidRPr="008208FA" w:rsidRDefault="003F1D74" w:rsidP="00CA7ABE">
            <w:pPr>
              <w:spacing w:before="240" w:after="200" w:line="276" w:lineRule="auto"/>
              <w:contextualSpacing/>
              <w:rPr>
                <w:rFonts w:ascii="TimesDL" w:hAnsi="TimesDL" w:cs="Times New Roman"/>
                <w:color w:val="000000" w:themeColor="text1"/>
                <w:sz w:val="28"/>
                <w:szCs w:val="28"/>
              </w:rPr>
            </w:pPr>
            <w:r w:rsidRPr="008208FA">
              <w:rPr>
                <w:rFonts w:ascii="TimesDL" w:eastAsia="Times New Roman" w:hAnsi="TimesDL" w:cs="Times New Roman"/>
                <w:b/>
                <w:color w:val="000000" w:themeColor="text1"/>
                <w:sz w:val="28"/>
                <w:szCs w:val="28"/>
              </w:rPr>
              <w:t xml:space="preserve">Модератор: Анастасия Анатольевна Вечирко </w:t>
            </w:r>
            <w:r w:rsidR="00CA7ABE" w:rsidRPr="008208FA">
              <w:rPr>
                <w:rFonts w:ascii="TimesDL" w:eastAsia="Times New Roman" w:hAnsi="TimesDL" w:cs="Times New Roman"/>
                <w:color w:val="000000" w:themeColor="text1"/>
                <w:sz w:val="28"/>
                <w:szCs w:val="28"/>
              </w:rPr>
              <w:t>–</w:t>
            </w:r>
            <w:r w:rsidRPr="008208FA">
              <w:rPr>
                <w:rFonts w:ascii="TimesDL" w:eastAsia="Times New Roman" w:hAnsi="TimesDL" w:cs="Times New Roman"/>
                <w:b/>
                <w:color w:val="000000" w:themeColor="text1"/>
                <w:sz w:val="28"/>
                <w:szCs w:val="28"/>
              </w:rPr>
              <w:t xml:space="preserve"> </w:t>
            </w:r>
            <w:r w:rsidR="00876D5B">
              <w:rPr>
                <w:rFonts w:ascii="TimesDL" w:hAnsi="TimesDL" w:cs="Times New Roman"/>
                <w:color w:val="000000" w:themeColor="text1"/>
                <w:sz w:val="28"/>
                <w:szCs w:val="28"/>
              </w:rPr>
              <w:t>п</w:t>
            </w:r>
            <w:r w:rsidR="00477919" w:rsidRPr="008208FA">
              <w:rPr>
                <w:rFonts w:ascii="TimesDL" w:hAnsi="TimesDL" w:cs="Times New Roman"/>
                <w:color w:val="000000" w:themeColor="text1"/>
                <w:sz w:val="28"/>
                <w:szCs w:val="28"/>
              </w:rPr>
              <w:t>ресс-секретарь ПАО «ТГК-1»</w:t>
            </w:r>
            <w:r w:rsidR="00876D5B">
              <w:rPr>
                <w:rFonts w:ascii="TimesDL" w:hAnsi="TimesDL" w:cs="Times New Roman"/>
                <w:color w:val="000000" w:themeColor="text1"/>
                <w:sz w:val="28"/>
                <w:szCs w:val="28"/>
              </w:rPr>
              <w:t>, выпускница программы «Женщина-лидер»</w:t>
            </w:r>
          </w:p>
          <w:p w:rsidR="003F1D74" w:rsidRPr="008208FA" w:rsidRDefault="003F1D74" w:rsidP="003F1D74">
            <w:pPr>
              <w:spacing w:before="240" w:after="200" w:line="276" w:lineRule="auto"/>
              <w:contextualSpacing/>
              <w:rPr>
                <w:rFonts w:ascii="TimesDL" w:eastAsia="Times New Roman" w:hAnsi="TimesDL" w:cs="Times New Roman"/>
                <w:b/>
                <w:color w:val="000000" w:themeColor="text1"/>
                <w:sz w:val="28"/>
                <w:szCs w:val="28"/>
              </w:rPr>
            </w:pPr>
          </w:p>
          <w:p w:rsidR="003F1D74" w:rsidRPr="008208FA" w:rsidRDefault="003F1D74" w:rsidP="003F1D74">
            <w:pPr>
              <w:spacing w:before="240" w:after="200" w:line="276" w:lineRule="auto"/>
              <w:contextualSpacing/>
              <w:rPr>
                <w:rFonts w:ascii="TimesDL" w:eastAsia="Times New Roman" w:hAnsi="TimesDL" w:cs="Times New Roman"/>
                <w:b/>
                <w:color w:val="000000" w:themeColor="text1"/>
                <w:sz w:val="28"/>
                <w:szCs w:val="28"/>
              </w:rPr>
            </w:pPr>
            <w:r w:rsidRPr="008208FA">
              <w:rPr>
                <w:rFonts w:ascii="TimesDL" w:eastAsia="Times New Roman" w:hAnsi="TimesDL" w:cs="Times New Roman"/>
                <w:b/>
                <w:color w:val="000000" w:themeColor="text1"/>
                <w:sz w:val="28"/>
                <w:szCs w:val="28"/>
              </w:rPr>
              <w:t>Выступающие:</w:t>
            </w:r>
          </w:p>
          <w:p w:rsidR="003F1D74" w:rsidRPr="008208FA" w:rsidRDefault="003F1D74" w:rsidP="00CA7ABE">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Татьяна Анатольевна Сахарова </w:t>
            </w:r>
            <w:r w:rsidR="00CA7ABE"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сенатор Российской Федерации</w:t>
            </w:r>
            <w:r w:rsidR="00CA7ABE" w:rsidRPr="008208FA">
              <w:rPr>
                <w:rFonts w:ascii="TimesDL" w:hAnsi="TimesDL" w:cs="Times New Roman"/>
                <w:color w:val="000000" w:themeColor="text1"/>
                <w:sz w:val="28"/>
                <w:szCs w:val="28"/>
              </w:rPr>
              <w:t>, координатор проекта Евразийского женского форума «Женщины и их роль в развитии флотских городов»</w:t>
            </w:r>
          </w:p>
          <w:p w:rsidR="003F1D74" w:rsidRPr="008208FA" w:rsidRDefault="003F1D74" w:rsidP="00CA7ABE">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Елена Геннадьевна Зленко </w:t>
            </w:r>
            <w:r w:rsidRPr="008208FA">
              <w:rPr>
                <w:rFonts w:ascii="TimesDL" w:hAnsi="TimesDL" w:cs="Times New Roman"/>
                <w:color w:val="000000" w:themeColor="text1"/>
                <w:sz w:val="28"/>
                <w:szCs w:val="28"/>
              </w:rPr>
              <w:t xml:space="preserve">– заместитель председателя комитета Совета Федерации по аграрно-продовольственной политике и природопользованию, координатор проекта </w:t>
            </w:r>
            <w:r w:rsidR="00CA7ABE" w:rsidRPr="008208FA">
              <w:rPr>
                <w:rFonts w:ascii="TimesDL" w:hAnsi="TimesDL" w:cs="Times New Roman"/>
                <w:color w:val="000000" w:themeColor="text1"/>
                <w:sz w:val="28"/>
                <w:szCs w:val="28"/>
              </w:rPr>
              <w:t>Евразийского женского форума</w:t>
            </w:r>
            <w:r w:rsidRPr="008208FA">
              <w:rPr>
                <w:rFonts w:ascii="TimesDL" w:hAnsi="TimesDL" w:cs="Times New Roman"/>
                <w:color w:val="000000" w:themeColor="text1"/>
                <w:sz w:val="28"/>
                <w:szCs w:val="28"/>
              </w:rPr>
              <w:t xml:space="preserve"> «Женщины за сохранение Арктики»</w:t>
            </w:r>
          </w:p>
          <w:p w:rsidR="003F1D74" w:rsidRPr="008208FA" w:rsidRDefault="003F1D74" w:rsidP="00CA7ABE">
            <w:pPr>
              <w:spacing w:after="200"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 xml:space="preserve">Наталья Михайловна Пахолкова </w:t>
            </w:r>
            <w:r w:rsidRPr="008208FA">
              <w:rPr>
                <w:rFonts w:ascii="TimesDL" w:hAnsi="TimesDL" w:cs="Times New Roman"/>
                <w:color w:val="000000" w:themeColor="text1"/>
                <w:sz w:val="28"/>
                <w:szCs w:val="28"/>
              </w:rPr>
              <w:t xml:space="preserve">– </w:t>
            </w:r>
            <w:r w:rsidR="007F6AD7">
              <w:rPr>
                <w:rFonts w:ascii="TimesDL" w:hAnsi="TimesDL" w:cs="Times New Roman"/>
                <w:color w:val="000000" w:themeColor="text1"/>
                <w:sz w:val="28"/>
                <w:szCs w:val="28"/>
              </w:rPr>
              <w:t>П</w:t>
            </w:r>
            <w:r w:rsidR="00CA7ABE" w:rsidRPr="008208FA">
              <w:rPr>
                <w:rFonts w:ascii="TimesDL" w:hAnsi="TimesDL" w:cs="Times New Roman"/>
                <w:color w:val="000000" w:themeColor="text1"/>
                <w:sz w:val="28"/>
                <w:szCs w:val="28"/>
              </w:rPr>
              <w:t>ервый заместитель М</w:t>
            </w:r>
            <w:r w:rsidRPr="008208FA">
              <w:rPr>
                <w:rFonts w:ascii="TimesDL" w:hAnsi="TimesDL" w:cs="Times New Roman"/>
                <w:color w:val="000000" w:themeColor="text1"/>
                <w:sz w:val="28"/>
                <w:szCs w:val="28"/>
              </w:rPr>
              <w:t>инистра туризма Сахалинской области</w:t>
            </w:r>
            <w:r w:rsidRPr="008208FA">
              <w:rPr>
                <w:rFonts w:ascii="TimesDL" w:hAnsi="TimesDL" w:cs="Times New Roman"/>
                <w:b/>
                <w:color w:val="000000" w:themeColor="text1"/>
                <w:sz w:val="28"/>
                <w:szCs w:val="28"/>
              </w:rPr>
              <w:t xml:space="preserve">  </w:t>
            </w:r>
          </w:p>
          <w:p w:rsidR="00477919" w:rsidRPr="008208FA" w:rsidRDefault="003F1D74" w:rsidP="00477919">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lastRenderedPageBreak/>
              <w:t>Наталья Андреевна Полуянова</w:t>
            </w:r>
            <w:r w:rsidR="00CA7ABE" w:rsidRPr="008208FA">
              <w:rPr>
                <w:rFonts w:ascii="TimesDL" w:hAnsi="TimesDL" w:cs="Times New Roman"/>
                <w:b/>
                <w:color w:val="000000" w:themeColor="text1"/>
                <w:sz w:val="28"/>
                <w:szCs w:val="28"/>
              </w:rPr>
              <w:t xml:space="preserve"> </w:t>
            </w:r>
            <w:r w:rsidR="00CA7ABE" w:rsidRPr="008208FA">
              <w:rPr>
                <w:rFonts w:ascii="TimesDL" w:hAnsi="TimesDL" w:cs="Times New Roman"/>
                <w:color w:val="000000" w:themeColor="text1"/>
                <w:sz w:val="28"/>
                <w:szCs w:val="28"/>
              </w:rPr>
              <w:t>– з</w:t>
            </w:r>
            <w:r w:rsidRPr="008208FA">
              <w:rPr>
                <w:rFonts w:ascii="TimesDL" w:hAnsi="TimesDL" w:cs="Times New Roman"/>
                <w:color w:val="000000" w:themeColor="text1"/>
                <w:sz w:val="28"/>
                <w:szCs w:val="28"/>
              </w:rPr>
              <w:t>аместитель начальника управления Министерства развития Арктики и экономики Мурманской области</w:t>
            </w:r>
            <w:r w:rsidR="00477919" w:rsidRPr="008208FA">
              <w:rPr>
                <w:rFonts w:ascii="TimesDL" w:hAnsi="TimesDL" w:cs="Times New Roman"/>
                <w:color w:val="000000" w:themeColor="text1"/>
                <w:sz w:val="28"/>
                <w:szCs w:val="28"/>
              </w:rPr>
              <w:t xml:space="preserve"> </w:t>
            </w:r>
          </w:p>
          <w:p w:rsidR="003F1D74" w:rsidRPr="008208FA" w:rsidRDefault="003F1D74" w:rsidP="00CA7ABE">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Анна Феликсовна Дю </w:t>
            </w:r>
            <w:r w:rsidR="00CA7ABE"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w:t>
            </w:r>
            <w:r w:rsidR="00CA7ABE" w:rsidRPr="008208FA">
              <w:rPr>
                <w:rFonts w:ascii="TimesDL" w:hAnsi="TimesDL" w:cs="Times New Roman"/>
                <w:color w:val="000000" w:themeColor="text1"/>
                <w:sz w:val="28"/>
                <w:szCs w:val="28"/>
              </w:rPr>
              <w:t>п</w:t>
            </w:r>
            <w:r w:rsidRPr="008208FA">
              <w:rPr>
                <w:rFonts w:ascii="TimesDL" w:hAnsi="TimesDL" w:cs="Times New Roman"/>
                <w:color w:val="000000" w:themeColor="text1"/>
                <w:sz w:val="28"/>
                <w:szCs w:val="28"/>
              </w:rPr>
              <w:t>редседатель Совета муниципального образования городского округа «Сыктывкар»</w:t>
            </w:r>
          </w:p>
          <w:p w:rsidR="003F1D74" w:rsidRPr="008208FA" w:rsidRDefault="00CA7ABE" w:rsidP="00CA7ABE">
            <w:pPr>
              <w:spacing w:after="200"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 xml:space="preserve">Анастасия Анатольевна Иванова </w:t>
            </w:r>
            <w:r w:rsidRPr="008208FA">
              <w:rPr>
                <w:rFonts w:ascii="TimesDL" w:hAnsi="TimesDL" w:cs="Times New Roman"/>
                <w:color w:val="000000" w:themeColor="text1"/>
                <w:sz w:val="28"/>
                <w:szCs w:val="28"/>
              </w:rPr>
              <w:t xml:space="preserve">– </w:t>
            </w:r>
            <w:r w:rsidR="005F0C94" w:rsidRPr="008208FA">
              <w:rPr>
                <w:rFonts w:ascii="TimesDL" w:hAnsi="TimesDL" w:cs="Times New Roman"/>
                <w:color w:val="000000" w:themeColor="text1"/>
                <w:sz w:val="28"/>
                <w:szCs w:val="28"/>
              </w:rPr>
              <w:t>г</w:t>
            </w:r>
            <w:r w:rsidR="003F1D74" w:rsidRPr="008208FA">
              <w:rPr>
                <w:rFonts w:ascii="TimesDL" w:hAnsi="TimesDL" w:cs="Times New Roman"/>
                <w:color w:val="000000" w:themeColor="text1"/>
                <w:sz w:val="28"/>
                <w:szCs w:val="28"/>
              </w:rPr>
              <w:t>енеральный директор АНО</w:t>
            </w:r>
            <w:r w:rsidR="00477919" w:rsidRPr="008208FA">
              <w:rPr>
                <w:rFonts w:ascii="TimesDL" w:hAnsi="TimesDL" w:cs="Times New Roman"/>
                <w:color w:val="000000" w:themeColor="text1"/>
                <w:sz w:val="28"/>
                <w:szCs w:val="28"/>
              </w:rPr>
              <w:t xml:space="preserve"> </w:t>
            </w:r>
            <w:r w:rsidR="003F1D74" w:rsidRPr="008208FA">
              <w:rPr>
                <w:rFonts w:ascii="TimesDL" w:hAnsi="TimesDL" w:cs="Times New Roman"/>
                <w:color w:val="000000" w:themeColor="text1"/>
                <w:sz w:val="28"/>
                <w:szCs w:val="28"/>
              </w:rPr>
              <w:t>«Туристский информационный центр Мурманской области»</w:t>
            </w:r>
          </w:p>
          <w:p w:rsidR="00C2343E" w:rsidRPr="008208FA" w:rsidRDefault="00C2343E" w:rsidP="00C2343E">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Екатерина Владимировна Тонкопий </w:t>
            </w:r>
            <w:r w:rsidRPr="008208FA">
              <w:rPr>
                <w:rFonts w:ascii="TimesDL" w:hAnsi="TimesDL" w:cs="Times New Roman"/>
                <w:color w:val="000000" w:themeColor="text1"/>
                <w:sz w:val="28"/>
                <w:szCs w:val="28"/>
              </w:rPr>
              <w:t xml:space="preserve">– заместитель председателя Местной общественной организации содействия развитию гражданского общества Печенгского района «Сотрудничество», индивидуальный предприниматель </w:t>
            </w:r>
          </w:p>
          <w:p w:rsidR="00C2343E" w:rsidRPr="008208FA" w:rsidRDefault="00C2343E" w:rsidP="00CA7ABE">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Максим Владимирович Кукушкин </w:t>
            </w:r>
            <w:r w:rsidRPr="008208FA">
              <w:rPr>
                <w:rFonts w:ascii="TimesDL" w:hAnsi="TimesDL" w:cs="Times New Roman"/>
                <w:color w:val="000000" w:themeColor="text1"/>
                <w:sz w:val="28"/>
                <w:szCs w:val="28"/>
              </w:rPr>
              <w:t xml:space="preserve">– Управляющий директор ООО «Ивекта Групп» </w:t>
            </w:r>
          </w:p>
          <w:p w:rsidR="00C2343E" w:rsidRPr="008208FA" w:rsidRDefault="00C2343E" w:rsidP="00C2343E">
            <w:pPr>
              <w:spacing w:after="200"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 xml:space="preserve">Екатерина Борисовна Шапавалова </w:t>
            </w:r>
            <w:r w:rsidRPr="008208FA">
              <w:rPr>
                <w:rFonts w:ascii="TimesDL" w:hAnsi="TimesDL" w:cs="Times New Roman"/>
                <w:color w:val="000000" w:themeColor="text1"/>
                <w:sz w:val="28"/>
                <w:szCs w:val="28"/>
              </w:rPr>
              <w:t>– автор и руководитель проекта «Гастрономическая карта России»</w:t>
            </w:r>
          </w:p>
          <w:p w:rsidR="001C2E3B" w:rsidRPr="008208FA" w:rsidRDefault="001C2E3B" w:rsidP="00CA7ABE">
            <w:pPr>
              <w:spacing w:after="200"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 xml:space="preserve">Людмила Александровна Алферова </w:t>
            </w:r>
            <w:r w:rsidRPr="008208FA">
              <w:rPr>
                <w:rFonts w:ascii="TimesDL" w:hAnsi="TimesDL" w:cs="Times New Roman"/>
                <w:color w:val="000000" w:themeColor="text1"/>
                <w:sz w:val="28"/>
                <w:szCs w:val="28"/>
              </w:rPr>
              <w:t>– президент Общественной организации «Спасение Югры» Ханты-Мансийского автономного округа – Югры</w:t>
            </w:r>
          </w:p>
          <w:p w:rsidR="0089477A" w:rsidRPr="008208FA" w:rsidRDefault="0089477A" w:rsidP="00B96E8D">
            <w:pPr>
              <w:autoSpaceDE w:val="0"/>
              <w:autoSpaceDN w:val="0"/>
              <w:adjustRightInd w:val="0"/>
              <w:spacing w:before="240" w:line="276" w:lineRule="auto"/>
              <w:jc w:val="both"/>
              <w:rPr>
                <w:rFonts w:ascii="TimesDL" w:hAnsi="TimesDL" w:cs="Times New Roman"/>
                <w:sz w:val="28"/>
                <w:szCs w:val="28"/>
              </w:rPr>
            </w:pPr>
            <w:r w:rsidRPr="008208FA">
              <w:rPr>
                <w:rFonts w:ascii="TimesDL" w:hAnsi="TimesDL" w:cs="Times New Roman"/>
                <w:sz w:val="28"/>
                <w:szCs w:val="28"/>
              </w:rPr>
              <w:t>С</w:t>
            </w:r>
            <w:r w:rsidR="00484A00" w:rsidRPr="008208FA">
              <w:rPr>
                <w:rFonts w:ascii="TimesDL" w:hAnsi="TimesDL" w:cs="Times New Roman"/>
                <w:sz w:val="28"/>
                <w:szCs w:val="28"/>
              </w:rPr>
              <w:t>лов</w:t>
            </w:r>
            <w:r w:rsidRPr="008208FA">
              <w:rPr>
                <w:rFonts w:ascii="TimesDL" w:hAnsi="TimesDL" w:cs="Times New Roman"/>
                <w:sz w:val="28"/>
                <w:szCs w:val="28"/>
              </w:rPr>
              <w:t>а</w:t>
            </w:r>
            <w:r w:rsidR="00484A00" w:rsidRPr="008208FA">
              <w:rPr>
                <w:rFonts w:ascii="TimesDL" w:hAnsi="TimesDL" w:cs="Times New Roman"/>
                <w:sz w:val="28"/>
                <w:szCs w:val="28"/>
              </w:rPr>
              <w:t xml:space="preserve"> «север» и «Арктика» в воображении людей </w:t>
            </w:r>
            <w:r w:rsidRPr="008208FA">
              <w:rPr>
                <w:rFonts w:ascii="TimesDL" w:hAnsi="TimesDL" w:cs="Times New Roman"/>
                <w:sz w:val="28"/>
                <w:szCs w:val="28"/>
              </w:rPr>
              <w:t xml:space="preserve">вызывают </w:t>
            </w:r>
            <w:r w:rsidR="00484A00" w:rsidRPr="008208FA">
              <w:rPr>
                <w:rFonts w:ascii="TimesDL" w:hAnsi="TimesDL" w:cs="Times New Roman"/>
                <w:sz w:val="28"/>
                <w:szCs w:val="28"/>
              </w:rPr>
              <w:t>образы</w:t>
            </w:r>
            <w:r w:rsidRPr="008208FA">
              <w:rPr>
                <w:rFonts w:ascii="TimesDL" w:hAnsi="TimesDL" w:cs="Times New Roman"/>
                <w:sz w:val="28"/>
                <w:szCs w:val="28"/>
              </w:rPr>
              <w:t xml:space="preserve"> </w:t>
            </w:r>
            <w:r w:rsidR="00484A00" w:rsidRPr="008208FA">
              <w:rPr>
                <w:rFonts w:ascii="TimesDL" w:hAnsi="TimesDL" w:cs="Times New Roman"/>
                <w:sz w:val="28"/>
                <w:szCs w:val="28"/>
              </w:rPr>
              <w:t>ледяных глыб, пронизывающего ветра, северного сияния, гигантских ледоколов,</w:t>
            </w:r>
            <w:r w:rsidRPr="008208FA">
              <w:rPr>
                <w:rFonts w:ascii="TimesDL" w:hAnsi="TimesDL" w:cs="Times New Roman"/>
                <w:sz w:val="28"/>
                <w:szCs w:val="28"/>
              </w:rPr>
              <w:t xml:space="preserve"> </w:t>
            </w:r>
            <w:r w:rsidR="00484A00" w:rsidRPr="008208FA">
              <w:rPr>
                <w:rFonts w:ascii="TimesDL" w:hAnsi="TimesDL" w:cs="Times New Roman"/>
                <w:sz w:val="28"/>
                <w:szCs w:val="28"/>
              </w:rPr>
              <w:t>бороздящих просторы океана и бескрайних снежных равнин и гор.</w:t>
            </w:r>
            <w:r w:rsidRPr="008208FA">
              <w:rPr>
                <w:rFonts w:ascii="TimesDL" w:hAnsi="TimesDL" w:cs="Times New Roman"/>
                <w:sz w:val="28"/>
                <w:szCs w:val="28"/>
              </w:rPr>
              <w:t xml:space="preserve"> </w:t>
            </w:r>
            <w:r w:rsidR="00484A00" w:rsidRPr="008208FA">
              <w:rPr>
                <w:rFonts w:ascii="TimesDL" w:hAnsi="TimesDL" w:cs="Times New Roman"/>
                <w:sz w:val="28"/>
                <w:szCs w:val="28"/>
              </w:rPr>
              <w:t xml:space="preserve">Мало кто знает, что </w:t>
            </w:r>
            <w:r w:rsidRPr="008208FA">
              <w:rPr>
                <w:rFonts w:ascii="TimesDL" w:hAnsi="TimesDL" w:cs="Times New Roman"/>
                <w:sz w:val="28"/>
                <w:szCs w:val="28"/>
              </w:rPr>
              <w:t xml:space="preserve">и в летний период </w:t>
            </w:r>
            <w:r w:rsidR="00484A00" w:rsidRPr="008208FA">
              <w:rPr>
                <w:rFonts w:ascii="TimesDL" w:hAnsi="TimesDL" w:cs="Times New Roman"/>
                <w:sz w:val="28"/>
                <w:szCs w:val="28"/>
              </w:rPr>
              <w:t xml:space="preserve">север </w:t>
            </w:r>
            <w:r w:rsidRPr="008208FA">
              <w:rPr>
                <w:rFonts w:ascii="TimesDL" w:hAnsi="TimesDL" w:cs="Times New Roman"/>
                <w:sz w:val="28"/>
                <w:szCs w:val="28"/>
              </w:rPr>
              <w:t>обладает своей уникальной романтикой.</w:t>
            </w:r>
          </w:p>
          <w:p w:rsidR="00B214F1" w:rsidRPr="008208FA" w:rsidRDefault="00B214F1" w:rsidP="00B96E8D">
            <w:pPr>
              <w:autoSpaceDE w:val="0"/>
              <w:autoSpaceDN w:val="0"/>
              <w:adjustRightInd w:val="0"/>
              <w:spacing w:line="276" w:lineRule="auto"/>
              <w:jc w:val="both"/>
              <w:rPr>
                <w:rFonts w:ascii="TimesDL" w:hAnsi="TimesDL" w:cs="Times New Roman"/>
                <w:sz w:val="28"/>
                <w:szCs w:val="28"/>
              </w:rPr>
            </w:pPr>
            <w:r w:rsidRPr="008208FA">
              <w:rPr>
                <w:rFonts w:ascii="TimesDL" w:hAnsi="TimesDL" w:cs="Times New Roman"/>
                <w:sz w:val="28"/>
                <w:szCs w:val="28"/>
              </w:rPr>
              <w:t>Природное и культурное богатство севера обладает значительным потенциалом для развития различных видов туризма. Регион</w:t>
            </w:r>
            <w:r w:rsidR="00484A00" w:rsidRPr="008208FA">
              <w:rPr>
                <w:rFonts w:ascii="TimesDL" w:hAnsi="TimesDL" w:cs="Times New Roman"/>
                <w:sz w:val="28"/>
                <w:szCs w:val="28"/>
              </w:rPr>
              <w:t xml:space="preserve"> </w:t>
            </w:r>
            <w:r w:rsidR="0089477A" w:rsidRPr="008208FA">
              <w:rPr>
                <w:rFonts w:ascii="TimesDL" w:hAnsi="TimesDL" w:cs="Times New Roman"/>
                <w:sz w:val="28"/>
                <w:szCs w:val="28"/>
              </w:rPr>
              <w:t>абсолютно комфорт</w:t>
            </w:r>
            <w:r w:rsidRPr="008208FA">
              <w:rPr>
                <w:rFonts w:ascii="TimesDL" w:hAnsi="TimesDL" w:cs="Times New Roman"/>
                <w:sz w:val="28"/>
                <w:szCs w:val="28"/>
              </w:rPr>
              <w:t>ен и</w:t>
            </w:r>
            <w:r w:rsidR="0089477A" w:rsidRPr="008208FA">
              <w:rPr>
                <w:rFonts w:ascii="TimesDL" w:hAnsi="TimesDL" w:cs="Times New Roman"/>
                <w:sz w:val="28"/>
                <w:szCs w:val="28"/>
              </w:rPr>
              <w:t xml:space="preserve"> </w:t>
            </w:r>
            <w:r w:rsidR="00484A00" w:rsidRPr="008208FA">
              <w:rPr>
                <w:rFonts w:ascii="TimesDL" w:hAnsi="TimesDL" w:cs="Times New Roman"/>
                <w:sz w:val="28"/>
                <w:szCs w:val="28"/>
              </w:rPr>
              <w:t>уникален</w:t>
            </w:r>
            <w:r w:rsidR="0089477A" w:rsidRPr="008208FA">
              <w:rPr>
                <w:rFonts w:ascii="TimesDL" w:hAnsi="TimesDL" w:cs="Times New Roman"/>
                <w:sz w:val="28"/>
                <w:szCs w:val="28"/>
              </w:rPr>
              <w:t xml:space="preserve"> </w:t>
            </w:r>
            <w:r w:rsidR="00484A00" w:rsidRPr="008208FA">
              <w:rPr>
                <w:rFonts w:ascii="TimesDL" w:hAnsi="TimesDL" w:cs="Times New Roman"/>
                <w:sz w:val="28"/>
                <w:szCs w:val="28"/>
              </w:rPr>
              <w:t xml:space="preserve">по выбору активностей, </w:t>
            </w:r>
            <w:r w:rsidR="00484A00" w:rsidRPr="008208FA">
              <w:rPr>
                <w:rFonts w:ascii="TimesDL" w:hAnsi="TimesDL" w:cs="Times New Roman"/>
                <w:sz w:val="28"/>
                <w:szCs w:val="28"/>
              </w:rPr>
              <w:lastRenderedPageBreak/>
              <w:t>точек для проживания и отдыха</w:t>
            </w:r>
            <w:r w:rsidRPr="008208FA">
              <w:rPr>
                <w:rFonts w:ascii="TimesDL" w:hAnsi="TimesDL" w:cs="Times New Roman"/>
                <w:sz w:val="28"/>
                <w:szCs w:val="28"/>
              </w:rPr>
              <w:t>,</w:t>
            </w:r>
            <w:r w:rsidR="00484A00" w:rsidRPr="008208FA">
              <w:rPr>
                <w:rFonts w:ascii="TimesDL" w:hAnsi="TimesDL" w:cs="Times New Roman"/>
                <w:sz w:val="28"/>
                <w:szCs w:val="28"/>
              </w:rPr>
              <w:t xml:space="preserve"> гастрономической карты.</w:t>
            </w:r>
            <w:r w:rsidRPr="008208FA">
              <w:rPr>
                <w:rFonts w:ascii="TimesDL" w:hAnsi="TimesDL" w:cs="Times New Roman"/>
                <w:sz w:val="28"/>
                <w:szCs w:val="28"/>
              </w:rPr>
              <w:t xml:space="preserve"> Т</w:t>
            </w:r>
            <w:r w:rsidR="00484A00" w:rsidRPr="008208FA">
              <w:rPr>
                <w:rFonts w:ascii="TimesDL" w:hAnsi="TimesDL" w:cs="Times New Roman"/>
                <w:sz w:val="28"/>
                <w:szCs w:val="28"/>
              </w:rPr>
              <w:t xml:space="preserve">акой туризм </w:t>
            </w:r>
            <w:r w:rsidRPr="008208FA">
              <w:rPr>
                <w:rFonts w:ascii="TimesDL" w:hAnsi="TimesDL" w:cs="Times New Roman"/>
                <w:sz w:val="28"/>
                <w:szCs w:val="28"/>
              </w:rPr>
              <w:t xml:space="preserve">в первую очередь </w:t>
            </w:r>
            <w:r w:rsidR="00484A00" w:rsidRPr="008208FA">
              <w:rPr>
                <w:rFonts w:ascii="TimesDL" w:hAnsi="TimesDL" w:cs="Times New Roman"/>
                <w:sz w:val="28"/>
                <w:szCs w:val="28"/>
              </w:rPr>
              <w:t xml:space="preserve">ориентирован на молодого и мобильного туриста, готового к активному перемещению по удивительным и многогранным локациям севера. </w:t>
            </w:r>
          </w:p>
          <w:p w:rsidR="00B214F1" w:rsidRPr="008208FA" w:rsidRDefault="00B96E8D" w:rsidP="00B96E8D">
            <w:pPr>
              <w:autoSpaceDE w:val="0"/>
              <w:autoSpaceDN w:val="0"/>
              <w:adjustRightInd w:val="0"/>
              <w:spacing w:line="276" w:lineRule="auto"/>
              <w:jc w:val="both"/>
              <w:rPr>
                <w:rFonts w:ascii="TimesDL" w:hAnsi="TimesDL" w:cs="Times New Roman"/>
                <w:sz w:val="28"/>
                <w:szCs w:val="28"/>
              </w:rPr>
            </w:pPr>
            <w:r w:rsidRPr="008208FA">
              <w:rPr>
                <w:rFonts w:ascii="TimesDL" w:hAnsi="TimesDL" w:cs="Times New Roman"/>
                <w:sz w:val="28"/>
                <w:szCs w:val="28"/>
              </w:rPr>
              <w:t>Развитие туризма на северных территориях может стать одной из мер для привлечения молодежи, позволит лучше узнать север и благодаря этому решить проблему миграционного притока людей.</w:t>
            </w:r>
          </w:p>
          <w:p w:rsidR="00484A00" w:rsidRPr="008208FA" w:rsidRDefault="00484A00" w:rsidP="00B96E8D">
            <w:pPr>
              <w:autoSpaceDE w:val="0"/>
              <w:autoSpaceDN w:val="0"/>
              <w:adjustRightInd w:val="0"/>
              <w:spacing w:line="276" w:lineRule="auto"/>
              <w:jc w:val="both"/>
              <w:rPr>
                <w:rFonts w:ascii="TimesDL" w:hAnsi="TimesDL" w:cs="Times New Roman"/>
                <w:sz w:val="28"/>
                <w:szCs w:val="28"/>
              </w:rPr>
            </w:pPr>
            <w:r w:rsidRPr="008208FA">
              <w:rPr>
                <w:rFonts w:ascii="TimesDL" w:hAnsi="TimesDL" w:cs="Times New Roman"/>
                <w:sz w:val="28"/>
                <w:szCs w:val="28"/>
              </w:rPr>
              <w:t>Но туристические возможности севера раскрыты не до конца. Без доступной транспортной инфраструктуры сложно себе представить развитие местного туризма.</w:t>
            </w:r>
            <w:r w:rsidR="00B96E8D" w:rsidRPr="008208FA">
              <w:rPr>
                <w:rFonts w:ascii="TimesDL" w:hAnsi="TimesDL" w:cs="Times New Roman"/>
                <w:sz w:val="28"/>
                <w:szCs w:val="28"/>
              </w:rPr>
              <w:t xml:space="preserve"> Кроме того, п</w:t>
            </w:r>
            <w:r w:rsidRPr="008208FA">
              <w:rPr>
                <w:rFonts w:ascii="TimesDL" w:hAnsi="TimesDL" w:cs="Times New Roman"/>
                <w:sz w:val="28"/>
                <w:szCs w:val="28"/>
              </w:rPr>
              <w:t xml:space="preserve">редпринимательские инициативы в сфере </w:t>
            </w:r>
            <w:r w:rsidR="00B96E8D" w:rsidRPr="008208FA">
              <w:rPr>
                <w:rFonts w:ascii="TimesDL" w:hAnsi="TimesDL" w:cs="Times New Roman"/>
                <w:sz w:val="28"/>
                <w:szCs w:val="28"/>
              </w:rPr>
              <w:t>гостеприимства</w:t>
            </w:r>
            <w:r w:rsidRPr="008208FA">
              <w:rPr>
                <w:rFonts w:ascii="TimesDL" w:hAnsi="TimesDL" w:cs="Times New Roman"/>
                <w:sz w:val="28"/>
                <w:szCs w:val="28"/>
              </w:rPr>
              <w:t xml:space="preserve"> нуждаются в государственной поддержке, в том числе и по причине труднодоступности некоторых территорий, невысокой прибыльности некоторых проектов и большой потребности в туристической и обеспечивающей инфраструктуре. Также требуется совершенствование законодательства для реализаци</w:t>
            </w:r>
            <w:r w:rsidR="00B96E8D" w:rsidRPr="008208FA">
              <w:rPr>
                <w:rFonts w:ascii="TimesDL" w:hAnsi="TimesDL" w:cs="Times New Roman"/>
                <w:sz w:val="28"/>
                <w:szCs w:val="28"/>
              </w:rPr>
              <w:t>и</w:t>
            </w:r>
            <w:r w:rsidRPr="008208FA">
              <w:rPr>
                <w:rFonts w:ascii="TimesDL" w:hAnsi="TimesDL" w:cs="Times New Roman"/>
                <w:sz w:val="28"/>
                <w:szCs w:val="28"/>
              </w:rPr>
              <w:t xml:space="preserve"> инфраструктурных проектов. </w:t>
            </w:r>
          </w:p>
          <w:p w:rsidR="00484A00" w:rsidRPr="008208FA" w:rsidRDefault="00484A00" w:rsidP="00B96E8D">
            <w:pPr>
              <w:autoSpaceDE w:val="0"/>
              <w:autoSpaceDN w:val="0"/>
              <w:adjustRightInd w:val="0"/>
              <w:spacing w:line="276" w:lineRule="auto"/>
              <w:jc w:val="both"/>
              <w:rPr>
                <w:rFonts w:ascii="TimesDL" w:hAnsi="TimesDL" w:cs="Times New Roman"/>
                <w:sz w:val="28"/>
                <w:szCs w:val="28"/>
              </w:rPr>
            </w:pPr>
            <w:r w:rsidRPr="008208FA">
              <w:rPr>
                <w:rFonts w:ascii="TimesDL" w:hAnsi="TimesDL" w:cs="Times New Roman"/>
                <w:sz w:val="28"/>
                <w:szCs w:val="28"/>
              </w:rPr>
              <w:t>Ключевые темы</w:t>
            </w:r>
            <w:r w:rsidR="00B96E8D" w:rsidRPr="008208FA">
              <w:rPr>
                <w:rFonts w:ascii="TimesDL" w:hAnsi="TimesDL" w:cs="Times New Roman"/>
                <w:sz w:val="28"/>
                <w:szCs w:val="28"/>
              </w:rPr>
              <w:t xml:space="preserve"> </w:t>
            </w:r>
            <w:r w:rsidR="00B96E8D" w:rsidRPr="008208FA">
              <w:rPr>
                <w:rFonts w:ascii="TimesDL" w:eastAsia="Times New Roman" w:hAnsi="TimesDL" w:cs="Times New Roman"/>
                <w:bCs/>
                <w:sz w:val="28"/>
                <w:szCs w:val="28"/>
              </w:rPr>
              <w:t>обсуждения:</w:t>
            </w:r>
          </w:p>
          <w:p w:rsidR="00484A00" w:rsidRPr="008208FA" w:rsidRDefault="00B96E8D" w:rsidP="00B96E8D">
            <w:pPr>
              <w:pStyle w:val="a4"/>
              <w:numPr>
                <w:ilvl w:val="0"/>
                <w:numId w:val="36"/>
              </w:numPr>
              <w:autoSpaceDE w:val="0"/>
              <w:autoSpaceDN w:val="0"/>
              <w:adjustRightInd w:val="0"/>
              <w:spacing w:line="276" w:lineRule="auto"/>
              <w:jc w:val="both"/>
              <w:rPr>
                <w:rFonts w:ascii="TimesDL" w:hAnsi="TimesDL" w:cs="Times New Roman"/>
                <w:sz w:val="28"/>
                <w:szCs w:val="28"/>
              </w:rPr>
            </w:pPr>
            <w:r w:rsidRPr="008208FA">
              <w:rPr>
                <w:rFonts w:ascii="TimesDL" w:hAnsi="TimesDL" w:cs="Times New Roman"/>
                <w:sz w:val="28"/>
                <w:szCs w:val="28"/>
              </w:rPr>
              <w:t xml:space="preserve">Тиражирование </w:t>
            </w:r>
            <w:r w:rsidR="00484A00" w:rsidRPr="008208FA">
              <w:rPr>
                <w:rFonts w:ascii="TimesDL" w:hAnsi="TimesDL" w:cs="Times New Roman"/>
                <w:sz w:val="28"/>
                <w:szCs w:val="28"/>
              </w:rPr>
              <w:t>успешных туристических проектов и программ в Арктических регионах.</w:t>
            </w:r>
          </w:p>
          <w:p w:rsidR="00484A00" w:rsidRPr="008208FA" w:rsidRDefault="00484A00" w:rsidP="00B96E8D">
            <w:pPr>
              <w:pStyle w:val="a4"/>
              <w:numPr>
                <w:ilvl w:val="0"/>
                <w:numId w:val="36"/>
              </w:numPr>
              <w:autoSpaceDE w:val="0"/>
              <w:autoSpaceDN w:val="0"/>
              <w:adjustRightInd w:val="0"/>
              <w:spacing w:line="276" w:lineRule="auto"/>
              <w:jc w:val="both"/>
              <w:rPr>
                <w:rFonts w:ascii="TimesDL" w:hAnsi="TimesDL" w:cs="Times New Roman"/>
                <w:sz w:val="28"/>
                <w:szCs w:val="28"/>
              </w:rPr>
            </w:pPr>
            <w:r w:rsidRPr="008208FA">
              <w:rPr>
                <w:rFonts w:ascii="TimesDL" w:hAnsi="TimesDL" w:cs="Times New Roman"/>
                <w:sz w:val="28"/>
                <w:szCs w:val="28"/>
              </w:rPr>
              <w:t>Роль молодежи в развитии туризма.</w:t>
            </w:r>
          </w:p>
          <w:p w:rsidR="00484A00" w:rsidRPr="008208FA" w:rsidRDefault="00484A00" w:rsidP="00B96E8D">
            <w:pPr>
              <w:pStyle w:val="a4"/>
              <w:numPr>
                <w:ilvl w:val="0"/>
                <w:numId w:val="36"/>
              </w:numPr>
              <w:autoSpaceDE w:val="0"/>
              <w:autoSpaceDN w:val="0"/>
              <w:adjustRightInd w:val="0"/>
              <w:spacing w:line="276" w:lineRule="auto"/>
              <w:jc w:val="both"/>
              <w:rPr>
                <w:rFonts w:ascii="TimesDL" w:hAnsi="TimesDL" w:cs="Times New Roman"/>
                <w:sz w:val="28"/>
                <w:szCs w:val="28"/>
              </w:rPr>
            </w:pPr>
            <w:r w:rsidRPr="008208FA">
              <w:rPr>
                <w:rFonts w:ascii="TimesDL" w:hAnsi="TimesDL" w:cs="Times New Roman"/>
                <w:sz w:val="28"/>
                <w:szCs w:val="28"/>
              </w:rPr>
              <w:t>Сохранение традиций КМ</w:t>
            </w:r>
            <w:r w:rsidR="00983208" w:rsidRPr="008208FA">
              <w:rPr>
                <w:rFonts w:ascii="TimesDL" w:hAnsi="TimesDL" w:cs="Times New Roman"/>
                <w:sz w:val="28"/>
                <w:szCs w:val="28"/>
              </w:rPr>
              <w:t>НС</w:t>
            </w:r>
            <w:r w:rsidRPr="008208FA">
              <w:rPr>
                <w:rFonts w:ascii="TimesDL" w:hAnsi="TimesDL" w:cs="Times New Roman"/>
                <w:sz w:val="28"/>
                <w:szCs w:val="28"/>
              </w:rPr>
              <w:t xml:space="preserve"> через развитие туристического потенциала Севера.</w:t>
            </w:r>
          </w:p>
          <w:p w:rsidR="00484A00" w:rsidRPr="008208FA" w:rsidRDefault="00484A00" w:rsidP="00B96E8D">
            <w:pPr>
              <w:pStyle w:val="a4"/>
              <w:numPr>
                <w:ilvl w:val="0"/>
                <w:numId w:val="36"/>
              </w:numPr>
              <w:autoSpaceDE w:val="0"/>
              <w:autoSpaceDN w:val="0"/>
              <w:adjustRightInd w:val="0"/>
              <w:spacing w:line="276" w:lineRule="auto"/>
              <w:jc w:val="both"/>
              <w:rPr>
                <w:rFonts w:ascii="TimesDL" w:hAnsi="TimesDL" w:cs="Times New Roman"/>
                <w:sz w:val="28"/>
                <w:szCs w:val="28"/>
              </w:rPr>
            </w:pPr>
            <w:r w:rsidRPr="008208FA">
              <w:rPr>
                <w:rFonts w:ascii="TimesDL" w:hAnsi="TimesDL" w:cs="Times New Roman"/>
                <w:sz w:val="28"/>
                <w:szCs w:val="28"/>
              </w:rPr>
              <w:t>Туристических потенциал труднодоступных регионов.</w:t>
            </w:r>
          </w:p>
          <w:p w:rsidR="00484A00" w:rsidRPr="008208FA" w:rsidRDefault="00484A00" w:rsidP="00B96E8D">
            <w:pPr>
              <w:pStyle w:val="a4"/>
              <w:numPr>
                <w:ilvl w:val="0"/>
                <w:numId w:val="36"/>
              </w:numPr>
              <w:autoSpaceDE w:val="0"/>
              <w:autoSpaceDN w:val="0"/>
              <w:adjustRightInd w:val="0"/>
              <w:spacing w:line="276" w:lineRule="auto"/>
              <w:jc w:val="both"/>
              <w:rPr>
                <w:rFonts w:ascii="TimesDL" w:hAnsi="TimesDL" w:cs="Times New Roman"/>
                <w:sz w:val="28"/>
                <w:szCs w:val="28"/>
              </w:rPr>
            </w:pPr>
            <w:r w:rsidRPr="008208FA">
              <w:rPr>
                <w:rFonts w:ascii="TimesDL" w:hAnsi="TimesDL" w:cs="Times New Roman"/>
                <w:sz w:val="28"/>
                <w:szCs w:val="28"/>
              </w:rPr>
              <w:t>Планирование, проектирование и строительство инфраструктуры экологического туризма.</w:t>
            </w:r>
          </w:p>
          <w:p w:rsidR="00484A00" w:rsidRPr="008208FA" w:rsidRDefault="00484A00" w:rsidP="00B96E8D">
            <w:pPr>
              <w:pStyle w:val="a4"/>
              <w:numPr>
                <w:ilvl w:val="0"/>
                <w:numId w:val="36"/>
              </w:numPr>
              <w:autoSpaceDE w:val="0"/>
              <w:autoSpaceDN w:val="0"/>
              <w:adjustRightInd w:val="0"/>
              <w:spacing w:line="276" w:lineRule="auto"/>
              <w:jc w:val="both"/>
              <w:rPr>
                <w:rFonts w:ascii="TimesDL" w:hAnsi="TimesDL" w:cs="Times New Roman"/>
                <w:sz w:val="28"/>
                <w:szCs w:val="28"/>
              </w:rPr>
            </w:pPr>
            <w:r w:rsidRPr="008208FA">
              <w:rPr>
                <w:rFonts w:ascii="TimesDL" w:hAnsi="TimesDL" w:cs="Times New Roman"/>
                <w:sz w:val="28"/>
                <w:szCs w:val="28"/>
              </w:rPr>
              <w:t>Механизмы и инструменты государственной поддержки развития Северного туризма.</w:t>
            </w:r>
          </w:p>
          <w:p w:rsidR="00353FBF" w:rsidRPr="008208FA" w:rsidRDefault="00353FBF" w:rsidP="00B96E8D">
            <w:pPr>
              <w:contextualSpacing/>
              <w:jc w:val="both"/>
              <w:rPr>
                <w:rFonts w:ascii="Times New Roman" w:hAnsi="Times New Roman" w:cs="Times New Roman"/>
                <w:color w:val="000000" w:themeColor="text1"/>
                <w:sz w:val="28"/>
                <w:szCs w:val="28"/>
              </w:rPr>
            </w:pPr>
          </w:p>
        </w:tc>
      </w:tr>
      <w:tr w:rsidR="00630A6F" w:rsidRPr="008208FA" w:rsidTr="009E537C">
        <w:trPr>
          <w:trHeight w:val="518"/>
        </w:trPr>
        <w:tc>
          <w:tcPr>
            <w:tcW w:w="2693" w:type="dxa"/>
            <w:shd w:val="clear" w:color="auto" w:fill="auto"/>
            <w:vAlign w:val="center"/>
          </w:tcPr>
          <w:p w:rsidR="009E537C" w:rsidRPr="008208FA" w:rsidRDefault="009E537C" w:rsidP="00630A6F">
            <w:pPr>
              <w:spacing w:before="60" w:after="60"/>
              <w:jc w:val="center"/>
              <w:rPr>
                <w:rFonts w:ascii="Times New Roman" w:hAnsi="Times New Roman"/>
                <w:b/>
                <w:sz w:val="28"/>
                <w:szCs w:val="28"/>
              </w:rPr>
            </w:pPr>
          </w:p>
          <w:p w:rsidR="00630A6F" w:rsidRPr="005763F2" w:rsidRDefault="00630A6F"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t>19:00-22:00</w:t>
            </w:r>
          </w:p>
          <w:p w:rsidR="009E537C" w:rsidRPr="005763F2" w:rsidRDefault="009E537C"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Манеж кадетского корпуса</w:t>
            </w:r>
          </w:p>
          <w:p w:rsidR="009E537C" w:rsidRPr="008208FA" w:rsidRDefault="009E537C" w:rsidP="005763F2">
            <w:pPr>
              <w:pStyle w:val="a4"/>
              <w:spacing w:before="240" w:after="60" w:line="259" w:lineRule="auto"/>
              <w:ind w:left="34"/>
              <w:contextualSpacing w:val="0"/>
              <w:jc w:val="center"/>
              <w:rPr>
                <w:rFonts w:ascii="Times New Roman" w:hAnsi="Times New Roman"/>
                <w:b/>
                <w:color w:val="000000" w:themeColor="text1"/>
                <w:sz w:val="28"/>
                <w:szCs w:val="28"/>
              </w:rPr>
            </w:pPr>
            <w:r w:rsidRPr="005763F2">
              <w:rPr>
                <w:rFonts w:ascii="TimesDL" w:hAnsi="TimesDL"/>
                <w:i/>
                <w:sz w:val="28"/>
                <w:szCs w:val="28"/>
              </w:rPr>
              <w:t>Университетская набережная, 13</w:t>
            </w:r>
          </w:p>
        </w:tc>
        <w:tc>
          <w:tcPr>
            <w:tcW w:w="8222" w:type="dxa"/>
            <w:shd w:val="clear" w:color="auto" w:fill="auto"/>
            <w:vAlign w:val="center"/>
          </w:tcPr>
          <w:p w:rsidR="00630A6F" w:rsidRPr="008208FA" w:rsidRDefault="009E537C" w:rsidP="003F1D74">
            <w:pPr>
              <w:spacing w:before="240" w:after="60"/>
              <w:rPr>
                <w:rFonts w:ascii="TimesDL" w:hAnsi="TimesDL"/>
                <w:color w:val="000000" w:themeColor="text1"/>
                <w:sz w:val="28"/>
                <w:szCs w:val="28"/>
              </w:rPr>
            </w:pPr>
            <w:r w:rsidRPr="008208FA">
              <w:rPr>
                <w:rFonts w:ascii="TimesDL" w:hAnsi="TimesDL"/>
                <w:b/>
                <w:color w:val="000000" w:themeColor="text1"/>
                <w:sz w:val="28"/>
                <w:szCs w:val="28"/>
              </w:rPr>
              <w:t>Торжественный прием от имени Организационного комитета форума</w:t>
            </w:r>
          </w:p>
        </w:tc>
      </w:tr>
      <w:tr w:rsidR="00630A6F" w:rsidRPr="008208FA" w:rsidTr="00582BF3">
        <w:trPr>
          <w:trHeight w:val="411"/>
        </w:trPr>
        <w:tc>
          <w:tcPr>
            <w:tcW w:w="2693" w:type="dxa"/>
            <w:shd w:val="clear" w:color="auto" w:fill="DBE5F1" w:themeFill="accent1" w:themeFillTint="33"/>
          </w:tcPr>
          <w:p w:rsidR="00630A6F" w:rsidRPr="008208FA" w:rsidRDefault="00630A6F" w:rsidP="00630A6F">
            <w:pPr>
              <w:spacing w:before="60" w:after="60"/>
              <w:rPr>
                <w:rFonts w:ascii="Times New Roman" w:hAnsi="Times New Roman"/>
                <w:b/>
                <w:color w:val="31849B" w:themeColor="accent5" w:themeShade="BF"/>
                <w:sz w:val="28"/>
                <w:szCs w:val="28"/>
              </w:rPr>
            </w:pPr>
          </w:p>
        </w:tc>
        <w:tc>
          <w:tcPr>
            <w:tcW w:w="8222" w:type="dxa"/>
            <w:shd w:val="clear" w:color="auto" w:fill="DBE5F1" w:themeFill="accent1" w:themeFillTint="33"/>
            <w:vAlign w:val="center"/>
          </w:tcPr>
          <w:p w:rsidR="00630A6F" w:rsidRPr="008208FA" w:rsidRDefault="00630A6F" w:rsidP="00630A6F">
            <w:pPr>
              <w:spacing w:before="60" w:after="60"/>
              <w:rPr>
                <w:rFonts w:ascii="TimesDL" w:hAnsi="TimesDL"/>
                <w:b/>
                <w:color w:val="31849B" w:themeColor="accent5" w:themeShade="BF"/>
                <w:sz w:val="28"/>
                <w:szCs w:val="28"/>
              </w:rPr>
            </w:pPr>
            <w:r w:rsidRPr="008208FA">
              <w:rPr>
                <w:rFonts w:ascii="TimesDL" w:hAnsi="TimesDL"/>
                <w:b/>
                <w:color w:val="31849B" w:themeColor="accent5" w:themeShade="BF"/>
                <w:sz w:val="28"/>
                <w:szCs w:val="28"/>
              </w:rPr>
              <w:t>6 июня 2023 года (второй день)</w:t>
            </w:r>
          </w:p>
        </w:tc>
      </w:tr>
      <w:tr w:rsidR="00630A6F" w:rsidRPr="008208FA" w:rsidTr="00582BF3">
        <w:trPr>
          <w:trHeight w:val="633"/>
        </w:trPr>
        <w:tc>
          <w:tcPr>
            <w:tcW w:w="2693" w:type="dxa"/>
            <w:vAlign w:val="center"/>
          </w:tcPr>
          <w:p w:rsidR="00630A6F" w:rsidRPr="005763F2" w:rsidRDefault="00630A6F"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t>10:00-11:30</w:t>
            </w:r>
          </w:p>
          <w:p w:rsidR="00630A6F" w:rsidRPr="005763F2" w:rsidRDefault="000C20FD"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З</w:t>
            </w:r>
            <w:r w:rsidR="00630A6F" w:rsidRPr="005763F2">
              <w:rPr>
                <w:rFonts w:ascii="TimesDL" w:hAnsi="TimesDL"/>
                <w:i/>
                <w:sz w:val="28"/>
                <w:szCs w:val="28"/>
              </w:rPr>
              <w:t>ал</w:t>
            </w:r>
            <w:r w:rsidRPr="005763F2">
              <w:rPr>
                <w:rFonts w:ascii="TimesDL" w:hAnsi="TimesDL"/>
                <w:i/>
                <w:sz w:val="28"/>
                <w:szCs w:val="28"/>
              </w:rPr>
              <w:t xml:space="preserve"> №1</w:t>
            </w:r>
          </w:p>
        </w:tc>
        <w:tc>
          <w:tcPr>
            <w:tcW w:w="8222" w:type="dxa"/>
          </w:tcPr>
          <w:p w:rsidR="00630A6F" w:rsidRPr="008208FA" w:rsidRDefault="00630A6F" w:rsidP="008C788F">
            <w:pPr>
              <w:spacing w:before="240" w:after="60"/>
              <w:rPr>
                <w:rFonts w:ascii="TimesDL" w:hAnsi="TimesDL"/>
                <w:b/>
                <w:color w:val="000000" w:themeColor="text1"/>
                <w:sz w:val="28"/>
                <w:szCs w:val="28"/>
              </w:rPr>
            </w:pPr>
            <w:r w:rsidRPr="008208FA">
              <w:rPr>
                <w:rFonts w:ascii="TimesDL" w:hAnsi="TimesDL" w:cs="Times New Roman"/>
                <w:sz w:val="28"/>
                <w:szCs w:val="28"/>
              </w:rPr>
              <w:t>Стратегическая сессия</w:t>
            </w:r>
          </w:p>
          <w:p w:rsidR="00630A6F" w:rsidRPr="008208FA" w:rsidRDefault="00630A6F" w:rsidP="00630A6F">
            <w:pPr>
              <w:spacing w:before="60" w:after="60"/>
              <w:rPr>
                <w:rFonts w:ascii="TimesDL" w:hAnsi="TimesDL"/>
                <w:b/>
                <w:color w:val="000000" w:themeColor="text1"/>
                <w:sz w:val="28"/>
                <w:szCs w:val="28"/>
              </w:rPr>
            </w:pPr>
            <w:r w:rsidRPr="008208FA">
              <w:rPr>
                <w:rFonts w:ascii="TimesDL" w:hAnsi="TimesDL"/>
                <w:b/>
                <w:color w:val="000000" w:themeColor="text1"/>
                <w:sz w:val="28"/>
                <w:szCs w:val="28"/>
              </w:rPr>
              <w:t>«Эффективные коммуникации как фактор успеха женщин Севера»</w:t>
            </w:r>
          </w:p>
          <w:p w:rsidR="00630A6F" w:rsidRPr="008208FA" w:rsidRDefault="00630A6F" w:rsidP="00630A6F">
            <w:pPr>
              <w:spacing w:before="60" w:after="60"/>
              <w:rPr>
                <w:rFonts w:ascii="TimesDL" w:hAnsi="TimesDL"/>
                <w:b/>
                <w:color w:val="000000" w:themeColor="text1"/>
                <w:sz w:val="28"/>
                <w:szCs w:val="28"/>
              </w:rPr>
            </w:pPr>
          </w:p>
          <w:p w:rsidR="003F1D74" w:rsidRPr="008208FA" w:rsidRDefault="003F1D74" w:rsidP="003F1D74">
            <w:pPr>
              <w:spacing w:after="200" w:line="276" w:lineRule="auto"/>
              <w:ind w:left="36"/>
              <w:jc w:val="both"/>
              <w:rPr>
                <w:rFonts w:ascii="TimesDL" w:eastAsia="Times New Roman" w:hAnsi="TimesDL" w:cs="Times New Roman"/>
                <w:color w:val="000000" w:themeColor="text1"/>
                <w:sz w:val="28"/>
                <w:szCs w:val="28"/>
              </w:rPr>
            </w:pPr>
            <w:r w:rsidRPr="008208FA">
              <w:rPr>
                <w:rFonts w:ascii="TimesDL" w:eastAsia="Times New Roman" w:hAnsi="TimesDL" w:cs="Times New Roman"/>
                <w:b/>
                <w:color w:val="000000" w:themeColor="text1"/>
                <w:sz w:val="28"/>
                <w:szCs w:val="28"/>
              </w:rPr>
              <w:t>Модератор: Мария Александровна Афонина</w:t>
            </w:r>
            <w:r w:rsidR="00F62AE3" w:rsidRPr="008208FA">
              <w:rPr>
                <w:rFonts w:ascii="TimesDL" w:eastAsia="Times New Roman" w:hAnsi="TimesDL" w:cs="Times New Roman"/>
                <w:color w:val="000000" w:themeColor="text1"/>
                <w:sz w:val="28"/>
                <w:szCs w:val="28"/>
              </w:rPr>
              <w:t xml:space="preserve"> –</w:t>
            </w:r>
            <w:r w:rsidRPr="008208FA">
              <w:rPr>
                <w:rFonts w:ascii="TimesDL" w:eastAsia="Times New Roman" w:hAnsi="TimesDL" w:cs="Times New Roman"/>
                <w:color w:val="000000" w:themeColor="text1"/>
                <w:sz w:val="28"/>
                <w:szCs w:val="28"/>
              </w:rPr>
              <w:t xml:space="preserve"> проректор Мастерской управления «Сенеж»</w:t>
            </w:r>
          </w:p>
          <w:p w:rsidR="003F1D74" w:rsidRPr="008208FA" w:rsidRDefault="003F1D74" w:rsidP="003F1D74">
            <w:pPr>
              <w:spacing w:after="200"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Выступающие:</w:t>
            </w:r>
          </w:p>
          <w:p w:rsidR="003F1D74" w:rsidRPr="008208FA" w:rsidRDefault="003F1D74" w:rsidP="003F1D74">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Галина Николаевна Карелова</w:t>
            </w:r>
            <w:r w:rsidRPr="008208FA">
              <w:rPr>
                <w:rFonts w:ascii="TimesDL" w:hAnsi="TimesDL" w:cs="Times New Roman"/>
                <w:color w:val="000000" w:themeColor="text1"/>
                <w:sz w:val="28"/>
                <w:szCs w:val="28"/>
              </w:rPr>
              <w:t xml:space="preserve"> </w:t>
            </w:r>
            <w:r w:rsidR="00F62AE3"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Председатель Совета Евразийского женского форума, заместитель Председателя Совета Федерации Федерального Собрания РФ</w:t>
            </w:r>
          </w:p>
          <w:p w:rsidR="00F62AE3" w:rsidRPr="008208FA" w:rsidRDefault="00F62AE3" w:rsidP="003F1D74">
            <w:pPr>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Любовь Николаевна Глебова</w:t>
            </w:r>
            <w:r w:rsidR="007F6AD7">
              <w:rPr>
                <w:rFonts w:ascii="TimesDL" w:hAnsi="TimesDL" w:cs="Times New Roman"/>
                <w:color w:val="000000" w:themeColor="text1"/>
                <w:sz w:val="28"/>
                <w:szCs w:val="28"/>
              </w:rPr>
              <w:t xml:space="preserve"> – П</w:t>
            </w:r>
            <w:r w:rsidRPr="008208FA">
              <w:rPr>
                <w:rFonts w:ascii="TimesDL" w:hAnsi="TimesDL" w:cs="Times New Roman"/>
                <w:color w:val="000000" w:themeColor="text1"/>
                <w:sz w:val="28"/>
                <w:szCs w:val="28"/>
              </w:rPr>
              <w:t>ервый заместитель председателя Комитета Совета Федерации по конституционному законодательству и государственному строительству</w:t>
            </w:r>
          </w:p>
          <w:p w:rsidR="003F1D74" w:rsidRPr="008208FA" w:rsidRDefault="003F1D74" w:rsidP="003F1D74">
            <w:pPr>
              <w:autoSpaceDE w:val="0"/>
              <w:autoSpaceDN w:val="0"/>
              <w:adjustRightInd w:val="0"/>
              <w:spacing w:after="200" w:line="276" w:lineRule="auto"/>
              <w:jc w:val="both"/>
              <w:rPr>
                <w:rFonts w:ascii="TimesDL" w:eastAsia="Times New Roman" w:hAnsi="TimesDL" w:cs="Times New Roman"/>
                <w:color w:val="000000" w:themeColor="text1"/>
                <w:sz w:val="28"/>
                <w:szCs w:val="28"/>
              </w:rPr>
            </w:pPr>
            <w:r w:rsidRPr="008208FA">
              <w:rPr>
                <w:rFonts w:ascii="TimesDL" w:eastAsia="Times New Roman" w:hAnsi="TimesDL" w:cs="Times New Roman"/>
                <w:b/>
                <w:color w:val="000000" w:themeColor="text1"/>
                <w:sz w:val="28"/>
                <w:szCs w:val="28"/>
              </w:rPr>
              <w:t>Мария Владимировна Захарова</w:t>
            </w:r>
            <w:r w:rsidR="00F62AE3" w:rsidRPr="008208FA">
              <w:rPr>
                <w:rFonts w:ascii="TimesDL" w:eastAsia="Times New Roman" w:hAnsi="TimesDL" w:cs="Times New Roman"/>
                <w:color w:val="000000" w:themeColor="text1"/>
                <w:sz w:val="28"/>
                <w:szCs w:val="28"/>
              </w:rPr>
              <w:t xml:space="preserve"> – </w:t>
            </w:r>
            <w:r w:rsidRPr="008208FA">
              <w:rPr>
                <w:rFonts w:ascii="TimesDL" w:eastAsia="Times New Roman" w:hAnsi="TimesDL" w:cs="Times New Roman"/>
                <w:color w:val="000000" w:themeColor="text1"/>
                <w:sz w:val="28"/>
                <w:szCs w:val="28"/>
              </w:rPr>
              <w:t>директор Департамента информации и печати Министерства иностранных дел Российской Федерации, официальный представитель</w:t>
            </w:r>
          </w:p>
          <w:p w:rsidR="003F1D74" w:rsidRPr="008208FA" w:rsidRDefault="003F1D74" w:rsidP="003F1D74">
            <w:pPr>
              <w:autoSpaceDE w:val="0"/>
              <w:autoSpaceDN w:val="0"/>
              <w:adjustRightInd w:val="0"/>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Евгения Владимировна Чибис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руководитель</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Единого волонтерского центра Мурманской области</w:t>
            </w:r>
          </w:p>
          <w:p w:rsidR="003F1D74" w:rsidRPr="008208FA" w:rsidRDefault="00541287" w:rsidP="003F1D74">
            <w:pPr>
              <w:autoSpaceDE w:val="0"/>
              <w:autoSpaceDN w:val="0"/>
              <w:adjustRightInd w:val="0"/>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lastRenderedPageBreak/>
              <w:t>Андрей Владимирович Головнев</w:t>
            </w:r>
            <w:r w:rsidR="003F1D74" w:rsidRPr="008208FA">
              <w:rPr>
                <w:rFonts w:ascii="TimesDL" w:hAnsi="TimesDL" w:cs="Times New Roman"/>
                <w:b/>
                <w:color w:val="000000" w:themeColor="text1"/>
                <w:sz w:val="28"/>
                <w:szCs w:val="28"/>
              </w:rPr>
              <w:t xml:space="preserve"> </w:t>
            </w:r>
            <w:r w:rsidR="003F1D74" w:rsidRPr="008208FA">
              <w:rPr>
                <w:rFonts w:ascii="TimesDL" w:hAnsi="TimesDL" w:cs="Times New Roman"/>
                <w:color w:val="000000" w:themeColor="text1"/>
                <w:sz w:val="28"/>
                <w:szCs w:val="28"/>
              </w:rPr>
              <w:t>– директор</w:t>
            </w:r>
            <w:r w:rsidR="00A51D4E" w:rsidRPr="008208FA">
              <w:rPr>
                <w:rFonts w:ascii="TimesDL" w:hAnsi="TimesDL" w:cs="Times New Roman"/>
                <w:color w:val="000000" w:themeColor="text1"/>
                <w:sz w:val="28"/>
                <w:szCs w:val="28"/>
              </w:rPr>
              <w:t xml:space="preserve"> музея антропологии и этнографии имени Петра Великого РАН (МАЭ РАН) Кунсткамера</w:t>
            </w:r>
          </w:p>
          <w:p w:rsidR="00F62AE3" w:rsidRPr="008208FA" w:rsidRDefault="003F1D74" w:rsidP="003F1D74">
            <w:pPr>
              <w:autoSpaceDE w:val="0"/>
              <w:autoSpaceDN w:val="0"/>
              <w:adjustRightInd w:val="0"/>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Мария Михайловна Фасхеева </w:t>
            </w:r>
            <w:r w:rsidR="00F62AE3"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начальник отдела по национальным вопросам управления по связям с общественностью администрации Междуреченского городского округа, Кемеровская региональная общественная организаци</w:t>
            </w:r>
            <w:r w:rsidR="00F62AE3" w:rsidRPr="008208FA">
              <w:rPr>
                <w:rFonts w:ascii="TimesDL" w:hAnsi="TimesDL" w:cs="Times New Roman"/>
                <w:color w:val="000000" w:themeColor="text1"/>
                <w:sz w:val="28"/>
                <w:szCs w:val="28"/>
              </w:rPr>
              <w:t>я «Ассоциация шорского народа»</w:t>
            </w:r>
          </w:p>
          <w:p w:rsidR="003F1D74" w:rsidRPr="008208FA" w:rsidRDefault="003F1D74" w:rsidP="003F1D74">
            <w:pPr>
              <w:autoSpaceDE w:val="0"/>
              <w:autoSpaceDN w:val="0"/>
              <w:adjustRightInd w:val="0"/>
              <w:spacing w:after="20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Лилия Семеновна Щербакова </w:t>
            </w:r>
            <w:r w:rsidR="00F62AE3"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директор МКУК «Ольский краеведческий музей», председатель правления Магаданской областной общественной Ассоциации коренных малочисленных народов и этнических групп Севера</w:t>
            </w:r>
          </w:p>
          <w:p w:rsidR="00E41A89" w:rsidRPr="008208FA" w:rsidRDefault="004E36F3" w:rsidP="00E41A89">
            <w:pPr>
              <w:spacing w:after="200" w:line="276" w:lineRule="auto"/>
              <w:jc w:val="both"/>
              <w:rPr>
                <w:rFonts w:ascii="TimesDL" w:hAnsi="TimesDL" w:cs="Times New Roman"/>
                <w:b/>
                <w:color w:val="FF0000"/>
                <w:sz w:val="28"/>
                <w:szCs w:val="28"/>
              </w:rPr>
            </w:pPr>
            <w:r w:rsidRPr="008208FA">
              <w:rPr>
                <w:rFonts w:ascii="TimesDL" w:hAnsi="TimesDL" w:cs="Times New Roman"/>
                <w:b/>
                <w:color w:val="000000" w:themeColor="text1"/>
                <w:sz w:val="28"/>
                <w:szCs w:val="28"/>
              </w:rPr>
              <w:t>Айталина Иннокен</w:t>
            </w:r>
            <w:r w:rsidR="00E41A89" w:rsidRPr="008208FA">
              <w:rPr>
                <w:rFonts w:ascii="TimesDL" w:hAnsi="TimesDL" w:cs="Times New Roman"/>
                <w:b/>
                <w:color w:val="000000" w:themeColor="text1"/>
                <w:sz w:val="28"/>
                <w:szCs w:val="28"/>
              </w:rPr>
              <w:t>т</w:t>
            </w:r>
            <w:r w:rsidRPr="008208FA">
              <w:rPr>
                <w:rFonts w:ascii="TimesDL" w:hAnsi="TimesDL" w:cs="Times New Roman"/>
                <w:b/>
                <w:color w:val="000000" w:themeColor="text1"/>
                <w:sz w:val="28"/>
                <w:szCs w:val="28"/>
              </w:rPr>
              <w:t>ьевна Баишева</w:t>
            </w:r>
            <w:r w:rsidR="00F62AE3" w:rsidRPr="008208FA">
              <w:rPr>
                <w:rFonts w:ascii="TimesDL" w:hAnsi="TimesDL" w:cs="Times New Roman"/>
                <w:b/>
                <w:color w:val="000000" w:themeColor="text1"/>
                <w:sz w:val="28"/>
                <w:szCs w:val="28"/>
              </w:rPr>
              <w:t xml:space="preserve"> </w:t>
            </w:r>
            <w:r w:rsidR="00F62AE3" w:rsidRPr="008208FA">
              <w:rPr>
                <w:rFonts w:ascii="TimesDL" w:hAnsi="TimesDL" w:cs="Times New Roman"/>
                <w:color w:val="000000" w:themeColor="text1"/>
                <w:sz w:val="28"/>
                <w:szCs w:val="28"/>
              </w:rPr>
              <w:t>–</w:t>
            </w:r>
            <w:r w:rsidR="003F1D74"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 xml:space="preserve">сельскохозяйственный производственный кооператив (фактория) «Топмо», </w:t>
            </w:r>
            <w:r w:rsidR="003F1D74" w:rsidRPr="008208FA">
              <w:rPr>
                <w:rFonts w:ascii="TimesDL" w:hAnsi="TimesDL" w:cs="Times New Roman"/>
                <w:color w:val="000000" w:themeColor="text1"/>
                <w:sz w:val="28"/>
                <w:szCs w:val="28"/>
              </w:rPr>
              <w:t>общественная организация «Ассоциация малочисленных народов Севера Республики Саха (Якутия)»</w:t>
            </w:r>
            <w:r w:rsidR="00E41A89" w:rsidRPr="008208FA">
              <w:rPr>
                <w:rFonts w:ascii="TimesDL" w:hAnsi="TimesDL" w:cs="Times New Roman"/>
                <w:color w:val="000000" w:themeColor="text1"/>
                <w:sz w:val="28"/>
                <w:szCs w:val="28"/>
              </w:rPr>
              <w:t xml:space="preserve"> </w:t>
            </w:r>
          </w:p>
          <w:p w:rsidR="003F1D74" w:rsidRPr="008208FA" w:rsidRDefault="003F1D74" w:rsidP="00630A6F">
            <w:pPr>
              <w:spacing w:before="60" w:after="60"/>
              <w:rPr>
                <w:rFonts w:ascii="TimesDL" w:hAnsi="TimesDL"/>
                <w:b/>
                <w:color w:val="000000" w:themeColor="text1"/>
                <w:sz w:val="28"/>
                <w:szCs w:val="28"/>
              </w:rPr>
            </w:pPr>
          </w:p>
          <w:p w:rsidR="005F76FB" w:rsidRPr="008208FA" w:rsidRDefault="005F76FB" w:rsidP="000529C7">
            <w:pPr>
              <w:spacing w:before="60" w:after="60"/>
              <w:jc w:val="both"/>
              <w:rPr>
                <w:rFonts w:ascii="TimesDL" w:hAnsi="TimesDL" w:cs="Times New Roman"/>
                <w:sz w:val="28"/>
                <w:szCs w:val="28"/>
              </w:rPr>
            </w:pPr>
            <w:r w:rsidRPr="008208FA">
              <w:rPr>
                <w:rFonts w:ascii="TimesDL" w:hAnsi="TimesDL" w:cs="Times New Roman"/>
                <w:sz w:val="28"/>
                <w:szCs w:val="28"/>
              </w:rPr>
              <w:t>Женщины Севера принимают все более активное участие в политике, экономике, социальной жизни. Многие уже добились успехов и в карьере, и в работе, и в личной жизни, при этом некоторые из них — многодетные мамы, проживающие и работающие в суровых климатических условиях, ведущие кочевой образ жизни. И сегодня в современном и динамично развивающимся мире они не перестают развиваться, мечтать и стремительно идут к реализации задуманного. При этом коммуникативные навыки используются ими ежедневно, однако во многих ситуациях оказывается, что умение коммуницировать недостаточно для достижения целей. Необходимо знать основы эффективных коммуникаций как фактора успеха, уметь свободно пользоваться приемами и навыками.</w:t>
            </w:r>
          </w:p>
          <w:p w:rsidR="005F76FB" w:rsidRPr="008208FA" w:rsidRDefault="005F76FB" w:rsidP="000529C7">
            <w:pPr>
              <w:spacing w:line="276" w:lineRule="auto"/>
              <w:jc w:val="both"/>
              <w:rPr>
                <w:rFonts w:ascii="TimesDL" w:eastAsia="Times New Roman" w:hAnsi="TimesDL" w:cs="Times New Roman"/>
                <w:bCs/>
                <w:sz w:val="28"/>
                <w:szCs w:val="28"/>
              </w:rPr>
            </w:pPr>
            <w:r w:rsidRPr="008208FA">
              <w:rPr>
                <w:rFonts w:ascii="TimesDL" w:eastAsia="Times New Roman" w:hAnsi="TimesDL" w:cs="Times New Roman"/>
                <w:bCs/>
                <w:sz w:val="28"/>
                <w:szCs w:val="28"/>
              </w:rPr>
              <w:lastRenderedPageBreak/>
              <w:t xml:space="preserve">Ключевые темы для обсуждения: </w:t>
            </w:r>
          </w:p>
          <w:p w:rsidR="005F76FB" w:rsidRPr="008208FA" w:rsidRDefault="005F76FB" w:rsidP="000529C7">
            <w:pPr>
              <w:pStyle w:val="a4"/>
              <w:numPr>
                <w:ilvl w:val="0"/>
                <w:numId w:val="32"/>
              </w:numPr>
              <w:spacing w:line="276" w:lineRule="auto"/>
              <w:jc w:val="both"/>
              <w:rPr>
                <w:rFonts w:ascii="TimesDL" w:eastAsia="Times New Roman" w:hAnsi="TimesDL" w:cs="Times New Roman"/>
                <w:bCs/>
                <w:sz w:val="28"/>
                <w:szCs w:val="28"/>
              </w:rPr>
            </w:pPr>
            <w:r w:rsidRPr="008208FA">
              <w:rPr>
                <w:rFonts w:ascii="TimesDL" w:hAnsi="TimesDL" w:cs="Times New Roman"/>
                <w:sz w:val="28"/>
                <w:szCs w:val="28"/>
              </w:rPr>
              <w:t xml:space="preserve">Использование традиционного культурного многообразия для эффективной коммуникации в современном мире. </w:t>
            </w:r>
          </w:p>
          <w:p w:rsidR="005F76FB" w:rsidRPr="008208FA" w:rsidRDefault="005F76FB" w:rsidP="000529C7">
            <w:pPr>
              <w:pStyle w:val="a4"/>
              <w:numPr>
                <w:ilvl w:val="0"/>
                <w:numId w:val="32"/>
              </w:numPr>
              <w:spacing w:line="276" w:lineRule="auto"/>
              <w:jc w:val="both"/>
              <w:rPr>
                <w:rFonts w:ascii="TimesDL" w:eastAsia="Times New Roman" w:hAnsi="TimesDL" w:cs="Times New Roman"/>
                <w:bCs/>
                <w:sz w:val="28"/>
                <w:szCs w:val="28"/>
              </w:rPr>
            </w:pPr>
            <w:r w:rsidRPr="008208FA">
              <w:rPr>
                <w:rFonts w:ascii="TimesDL" w:hAnsi="TimesDL" w:cs="Times New Roman"/>
                <w:sz w:val="28"/>
                <w:szCs w:val="28"/>
              </w:rPr>
              <w:t xml:space="preserve">Опыт современной женщины в успешном налаживании взаимоотношений между различными сферами жизни: от традиций к инновациям. </w:t>
            </w:r>
          </w:p>
          <w:p w:rsidR="005F76FB" w:rsidRPr="008208FA" w:rsidRDefault="005F76FB" w:rsidP="000529C7">
            <w:pPr>
              <w:pStyle w:val="a4"/>
              <w:numPr>
                <w:ilvl w:val="0"/>
                <w:numId w:val="32"/>
              </w:numPr>
              <w:spacing w:line="276" w:lineRule="auto"/>
              <w:jc w:val="both"/>
              <w:rPr>
                <w:rFonts w:ascii="TimesDL" w:eastAsia="Times New Roman" w:hAnsi="TimesDL" w:cs="Times New Roman"/>
                <w:bCs/>
                <w:sz w:val="28"/>
                <w:szCs w:val="28"/>
              </w:rPr>
            </w:pPr>
            <w:r w:rsidRPr="008208FA">
              <w:rPr>
                <w:rFonts w:ascii="TimesDL" w:hAnsi="TimesDL" w:cs="Times New Roman"/>
                <w:sz w:val="28"/>
                <w:szCs w:val="28"/>
              </w:rPr>
              <w:t xml:space="preserve">Успешные примеры использования эффективных коммуникаций при выстраивании диалога с различными участниками процесса обмена информацией. </w:t>
            </w:r>
          </w:p>
          <w:p w:rsidR="005F76FB" w:rsidRPr="008208FA" w:rsidRDefault="005F76FB" w:rsidP="000529C7">
            <w:pPr>
              <w:pStyle w:val="a4"/>
              <w:numPr>
                <w:ilvl w:val="0"/>
                <w:numId w:val="32"/>
              </w:numPr>
              <w:spacing w:line="276" w:lineRule="auto"/>
              <w:jc w:val="both"/>
              <w:rPr>
                <w:rFonts w:ascii="TimesDL" w:eastAsia="Times New Roman" w:hAnsi="TimesDL" w:cs="Times New Roman"/>
                <w:bCs/>
                <w:sz w:val="28"/>
                <w:szCs w:val="28"/>
              </w:rPr>
            </w:pPr>
            <w:r w:rsidRPr="008208FA">
              <w:rPr>
                <w:rFonts w:ascii="TimesDL" w:hAnsi="TimesDL" w:cs="Times New Roman"/>
                <w:sz w:val="28"/>
                <w:szCs w:val="28"/>
              </w:rPr>
              <w:t>Как научиться эффективно применять коммуникационные навыки для достижения поставленных целей.</w:t>
            </w:r>
          </w:p>
          <w:p w:rsidR="00630A6F" w:rsidRPr="008208FA" w:rsidRDefault="00630A6F" w:rsidP="005F77D8">
            <w:pPr>
              <w:autoSpaceDE w:val="0"/>
              <w:autoSpaceDN w:val="0"/>
              <w:adjustRightInd w:val="0"/>
              <w:jc w:val="both"/>
              <w:rPr>
                <w:rFonts w:ascii="TimesDL" w:hAnsi="TimesDL"/>
                <w:b/>
                <w:color w:val="000000" w:themeColor="text1"/>
                <w:sz w:val="28"/>
                <w:szCs w:val="28"/>
              </w:rPr>
            </w:pPr>
          </w:p>
        </w:tc>
      </w:tr>
      <w:tr w:rsidR="00630A6F" w:rsidRPr="008208FA" w:rsidTr="00582BF3">
        <w:trPr>
          <w:trHeight w:val="633"/>
        </w:trPr>
        <w:tc>
          <w:tcPr>
            <w:tcW w:w="2693" w:type="dxa"/>
            <w:vAlign w:val="center"/>
          </w:tcPr>
          <w:p w:rsidR="00630A6F" w:rsidRPr="005763F2" w:rsidRDefault="00630A6F"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lastRenderedPageBreak/>
              <w:t>11:30-12:00</w:t>
            </w:r>
          </w:p>
        </w:tc>
        <w:tc>
          <w:tcPr>
            <w:tcW w:w="8222" w:type="dxa"/>
          </w:tcPr>
          <w:p w:rsidR="00630A6F" w:rsidRPr="008208FA" w:rsidRDefault="00630A6F" w:rsidP="008C788F">
            <w:pPr>
              <w:spacing w:before="240" w:after="60"/>
              <w:rPr>
                <w:rFonts w:ascii="TimesDL" w:hAnsi="TimesDL" w:cs="Times New Roman"/>
                <w:sz w:val="28"/>
                <w:szCs w:val="28"/>
              </w:rPr>
            </w:pPr>
            <w:r w:rsidRPr="008208FA">
              <w:rPr>
                <w:rFonts w:ascii="TimesDL" w:hAnsi="TimesDL" w:cs="Times New Roman"/>
                <w:b/>
                <w:color w:val="000000" w:themeColor="text1"/>
                <w:sz w:val="28"/>
                <w:szCs w:val="28"/>
              </w:rPr>
              <w:t>Кофейная пауза</w:t>
            </w:r>
          </w:p>
        </w:tc>
      </w:tr>
      <w:tr w:rsidR="00983208" w:rsidRPr="008208FA" w:rsidTr="00582BF3">
        <w:trPr>
          <w:trHeight w:val="633"/>
        </w:trPr>
        <w:tc>
          <w:tcPr>
            <w:tcW w:w="2693" w:type="dxa"/>
            <w:vAlign w:val="center"/>
          </w:tcPr>
          <w:p w:rsidR="00983208" w:rsidRPr="005763F2" w:rsidRDefault="005763F2" w:rsidP="005763F2">
            <w:pPr>
              <w:pStyle w:val="a4"/>
              <w:spacing w:before="240" w:after="60" w:line="259" w:lineRule="auto"/>
              <w:ind w:left="34"/>
              <w:contextualSpacing w:val="0"/>
              <w:jc w:val="center"/>
              <w:rPr>
                <w:rFonts w:ascii="TimesDL" w:hAnsi="TimesDL"/>
                <w:b/>
                <w:sz w:val="28"/>
                <w:szCs w:val="28"/>
              </w:rPr>
            </w:pPr>
            <w:r>
              <w:rPr>
                <w:rFonts w:ascii="TimesDL" w:hAnsi="TimesDL"/>
                <w:b/>
                <w:sz w:val="28"/>
                <w:szCs w:val="28"/>
              </w:rPr>
              <w:t>11:45</w:t>
            </w:r>
            <w:r w:rsidR="00983208" w:rsidRPr="005763F2">
              <w:rPr>
                <w:rFonts w:ascii="TimesDL" w:hAnsi="TimesDL"/>
                <w:b/>
                <w:sz w:val="28"/>
                <w:szCs w:val="28"/>
              </w:rPr>
              <w:t>–12:00</w:t>
            </w:r>
          </w:p>
          <w:p w:rsidR="00983208" w:rsidRPr="005763F2" w:rsidRDefault="00983208" w:rsidP="005763F2">
            <w:pPr>
              <w:pStyle w:val="a4"/>
              <w:spacing w:before="240" w:after="60" w:line="259" w:lineRule="auto"/>
              <w:ind w:left="34"/>
              <w:contextualSpacing w:val="0"/>
              <w:jc w:val="center"/>
              <w:rPr>
                <w:rFonts w:ascii="Times New Roman" w:hAnsi="Times New Roman"/>
                <w:i/>
                <w:sz w:val="28"/>
                <w:szCs w:val="28"/>
              </w:rPr>
            </w:pPr>
            <w:r w:rsidRPr="005763F2">
              <w:rPr>
                <w:rFonts w:ascii="TimesDL" w:hAnsi="TimesDL"/>
                <w:i/>
                <w:sz w:val="28"/>
                <w:szCs w:val="28"/>
              </w:rPr>
              <w:t>Екатерининский зал</w:t>
            </w:r>
          </w:p>
        </w:tc>
        <w:tc>
          <w:tcPr>
            <w:tcW w:w="8222" w:type="dxa"/>
          </w:tcPr>
          <w:p w:rsidR="00983208" w:rsidRPr="008208FA" w:rsidRDefault="00983208" w:rsidP="00C44317">
            <w:pPr>
              <w:spacing w:before="240" w:after="60"/>
              <w:jc w:val="both"/>
              <w:rPr>
                <w:rFonts w:ascii="Times New Roman" w:hAnsi="Times New Roman"/>
                <w:i/>
                <w:sz w:val="28"/>
                <w:szCs w:val="28"/>
              </w:rPr>
            </w:pPr>
            <w:r w:rsidRPr="008208FA">
              <w:rPr>
                <w:rFonts w:ascii="TimesDL" w:hAnsi="TimesDL"/>
                <w:b/>
                <w:color w:val="000000" w:themeColor="text1"/>
                <w:sz w:val="28"/>
                <w:szCs w:val="28"/>
              </w:rPr>
              <w:t>Презентация выставки уйльтинской художницы Вероники Осиповой «Я рисую легенды…»</w:t>
            </w:r>
          </w:p>
        </w:tc>
      </w:tr>
      <w:tr w:rsidR="00630A6F" w:rsidRPr="008208FA" w:rsidTr="00582BF3">
        <w:trPr>
          <w:trHeight w:val="645"/>
        </w:trPr>
        <w:tc>
          <w:tcPr>
            <w:tcW w:w="2693" w:type="dxa"/>
            <w:vAlign w:val="center"/>
          </w:tcPr>
          <w:p w:rsidR="00630A6F" w:rsidRPr="005763F2" w:rsidRDefault="00630A6F"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t>12:00–13:30</w:t>
            </w:r>
          </w:p>
          <w:p w:rsidR="00630A6F" w:rsidRPr="005763F2" w:rsidRDefault="00A51D4E"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Думский зал</w:t>
            </w:r>
          </w:p>
        </w:tc>
        <w:tc>
          <w:tcPr>
            <w:tcW w:w="8222" w:type="dxa"/>
          </w:tcPr>
          <w:p w:rsidR="00630A6F" w:rsidRPr="008208FA" w:rsidRDefault="00862F0F" w:rsidP="008C788F">
            <w:pPr>
              <w:spacing w:before="240" w:after="60"/>
              <w:jc w:val="both"/>
              <w:rPr>
                <w:rFonts w:ascii="TimesDL" w:hAnsi="TimesDL"/>
                <w:b/>
                <w:color w:val="000000" w:themeColor="text1"/>
                <w:sz w:val="28"/>
                <w:szCs w:val="28"/>
              </w:rPr>
            </w:pPr>
            <w:r w:rsidRPr="008208FA">
              <w:rPr>
                <w:rFonts w:ascii="TimesDL" w:hAnsi="TimesDL"/>
                <w:b/>
                <w:color w:val="000000" w:themeColor="text1"/>
                <w:sz w:val="28"/>
                <w:szCs w:val="28"/>
              </w:rPr>
              <w:t>Открытый</w:t>
            </w:r>
            <w:r w:rsidR="00630A6F" w:rsidRPr="008208FA">
              <w:rPr>
                <w:rFonts w:ascii="TimesDL" w:hAnsi="TimesDL"/>
                <w:b/>
                <w:color w:val="000000" w:themeColor="text1"/>
                <w:sz w:val="28"/>
                <w:szCs w:val="28"/>
              </w:rPr>
              <w:t xml:space="preserve"> диалог с</w:t>
            </w:r>
            <w:r w:rsidR="004E36F3" w:rsidRPr="008208FA">
              <w:rPr>
                <w:rFonts w:ascii="TimesDL" w:hAnsi="TimesDL"/>
                <w:b/>
                <w:color w:val="000000" w:themeColor="text1"/>
                <w:sz w:val="28"/>
                <w:szCs w:val="28"/>
              </w:rPr>
              <w:t xml:space="preserve"> </w:t>
            </w:r>
            <w:r w:rsidR="00C44317" w:rsidRPr="008208FA">
              <w:rPr>
                <w:rFonts w:ascii="TimesDL" w:hAnsi="TimesDL"/>
                <w:b/>
                <w:color w:val="000000" w:themeColor="text1"/>
                <w:sz w:val="28"/>
                <w:szCs w:val="28"/>
              </w:rPr>
              <w:t>П</w:t>
            </w:r>
            <w:r w:rsidR="004E36F3" w:rsidRPr="008208FA">
              <w:rPr>
                <w:rFonts w:ascii="TimesDL" w:hAnsi="TimesDL"/>
                <w:b/>
                <w:color w:val="000000" w:themeColor="text1"/>
                <w:sz w:val="28"/>
                <w:szCs w:val="28"/>
              </w:rPr>
              <w:t>ервым</w:t>
            </w:r>
            <w:r w:rsidR="00630A6F" w:rsidRPr="008208FA">
              <w:rPr>
                <w:rFonts w:ascii="TimesDL" w:hAnsi="TimesDL"/>
                <w:b/>
                <w:color w:val="000000" w:themeColor="text1"/>
                <w:sz w:val="28"/>
                <w:szCs w:val="28"/>
              </w:rPr>
              <w:t xml:space="preserve"> заместителем Министра труда и социальной защиты Российской Федерации о мерах социальной поддержки</w:t>
            </w:r>
          </w:p>
          <w:p w:rsidR="001A1AD2" w:rsidRPr="008208FA" w:rsidRDefault="001A1AD2" w:rsidP="00630A6F">
            <w:pPr>
              <w:spacing w:before="60" w:after="60"/>
              <w:jc w:val="both"/>
              <w:rPr>
                <w:rFonts w:ascii="TimesDL" w:hAnsi="TimesDL"/>
                <w:b/>
                <w:color w:val="000000" w:themeColor="text1"/>
                <w:sz w:val="28"/>
                <w:szCs w:val="28"/>
              </w:rPr>
            </w:pPr>
          </w:p>
          <w:p w:rsidR="00C44317" w:rsidRPr="008208FA" w:rsidRDefault="00C44317" w:rsidP="00C44317">
            <w:pPr>
              <w:spacing w:line="276" w:lineRule="auto"/>
              <w:jc w:val="both"/>
              <w:rPr>
                <w:rFonts w:ascii="TimesDL" w:hAnsi="TimesDL" w:cs="Times New Roman"/>
                <w:sz w:val="28"/>
                <w:szCs w:val="28"/>
              </w:rPr>
            </w:pPr>
            <w:r w:rsidRPr="008208FA">
              <w:rPr>
                <w:rFonts w:ascii="TimesDL" w:hAnsi="TimesDL" w:cs="Times New Roman"/>
                <w:b/>
                <w:sz w:val="28"/>
                <w:szCs w:val="28"/>
              </w:rPr>
              <w:t xml:space="preserve">Модератор: Елена Николаевна Фидрикова </w:t>
            </w:r>
            <w:r w:rsidRPr="008208FA">
              <w:rPr>
                <w:rFonts w:ascii="TimesDL" w:hAnsi="TimesDL" w:cs="Times New Roman"/>
                <w:sz w:val="28"/>
                <w:szCs w:val="28"/>
              </w:rPr>
              <w:t>– председатель комитета по социальной политике Санкт-Петербурга</w:t>
            </w:r>
          </w:p>
          <w:p w:rsidR="00A973FD" w:rsidRPr="008208FA" w:rsidRDefault="00A973FD" w:rsidP="003F1D74">
            <w:pPr>
              <w:spacing w:after="200" w:line="276" w:lineRule="auto"/>
              <w:jc w:val="both"/>
              <w:rPr>
                <w:rFonts w:ascii="TimesDL" w:hAnsi="TimesDL" w:cs="Times New Roman"/>
                <w:b/>
                <w:sz w:val="28"/>
                <w:szCs w:val="28"/>
              </w:rPr>
            </w:pPr>
          </w:p>
          <w:p w:rsidR="003F1D74" w:rsidRPr="008208FA" w:rsidRDefault="003F1D74" w:rsidP="003F1D74">
            <w:pPr>
              <w:spacing w:after="200" w:line="276" w:lineRule="auto"/>
              <w:jc w:val="both"/>
              <w:rPr>
                <w:rFonts w:ascii="TimesDL" w:hAnsi="TimesDL" w:cs="Times New Roman"/>
                <w:b/>
                <w:sz w:val="28"/>
                <w:szCs w:val="28"/>
              </w:rPr>
            </w:pPr>
            <w:r w:rsidRPr="008208FA">
              <w:rPr>
                <w:rFonts w:ascii="TimesDL" w:hAnsi="TimesDL" w:cs="Times New Roman"/>
                <w:b/>
                <w:sz w:val="28"/>
                <w:szCs w:val="28"/>
              </w:rPr>
              <w:t>Выступающие:</w:t>
            </w:r>
          </w:p>
          <w:p w:rsidR="003F1D74" w:rsidRPr="008208FA" w:rsidRDefault="003F1D74" w:rsidP="003F1D74">
            <w:pPr>
              <w:spacing w:after="200" w:line="276" w:lineRule="auto"/>
              <w:jc w:val="both"/>
              <w:rPr>
                <w:rFonts w:ascii="TimesDL" w:eastAsia="Times New Roman" w:hAnsi="TimesDL" w:cs="Times New Roman"/>
                <w:color w:val="000000" w:themeColor="text1"/>
                <w:sz w:val="28"/>
                <w:szCs w:val="28"/>
              </w:rPr>
            </w:pPr>
            <w:r w:rsidRPr="008208FA">
              <w:rPr>
                <w:rFonts w:ascii="TimesDL" w:hAnsi="TimesDL" w:cs="Times New Roman"/>
                <w:b/>
                <w:color w:val="000000" w:themeColor="text1"/>
                <w:sz w:val="28"/>
                <w:szCs w:val="28"/>
              </w:rPr>
              <w:t xml:space="preserve">Ольга Юрьевна Баталина </w:t>
            </w:r>
            <w:r w:rsidR="007550D0"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eastAsia="Times New Roman" w:hAnsi="TimesDL" w:cs="Times New Roman"/>
                <w:color w:val="000000" w:themeColor="text1"/>
                <w:sz w:val="28"/>
                <w:szCs w:val="28"/>
              </w:rPr>
              <w:t>Первый</w:t>
            </w:r>
            <w:r w:rsidR="007550D0" w:rsidRPr="008208FA">
              <w:rPr>
                <w:rFonts w:ascii="TimesDL" w:eastAsia="Times New Roman" w:hAnsi="TimesDL" w:cs="Times New Roman"/>
                <w:color w:val="000000" w:themeColor="text1"/>
                <w:sz w:val="28"/>
                <w:szCs w:val="28"/>
              </w:rPr>
              <w:t xml:space="preserve"> заместитель М</w:t>
            </w:r>
            <w:r w:rsidRPr="008208FA">
              <w:rPr>
                <w:rFonts w:ascii="TimesDL" w:eastAsia="Times New Roman" w:hAnsi="TimesDL" w:cs="Times New Roman"/>
                <w:color w:val="000000" w:themeColor="text1"/>
                <w:sz w:val="28"/>
                <w:szCs w:val="28"/>
              </w:rPr>
              <w:t xml:space="preserve">инистра труда и социальной защиты Российской Федерации </w:t>
            </w:r>
          </w:p>
          <w:p w:rsidR="007550D0" w:rsidRPr="008208FA" w:rsidRDefault="003F1D74" w:rsidP="00E41A89">
            <w:pPr>
              <w:spacing w:after="200" w:line="276" w:lineRule="auto"/>
              <w:jc w:val="both"/>
              <w:rPr>
                <w:rFonts w:ascii="TimesDL" w:hAnsi="TimesDL" w:cs="Times New Roman"/>
                <w:b/>
                <w:color w:val="FF0000"/>
                <w:sz w:val="28"/>
                <w:szCs w:val="28"/>
              </w:rPr>
            </w:pPr>
            <w:r w:rsidRPr="008208FA">
              <w:rPr>
                <w:rFonts w:ascii="TimesDL" w:eastAsia="Times New Roman" w:hAnsi="TimesDL" w:cs="Times New Roman"/>
                <w:b/>
                <w:color w:val="000000" w:themeColor="text1"/>
                <w:sz w:val="28"/>
                <w:szCs w:val="28"/>
              </w:rPr>
              <w:lastRenderedPageBreak/>
              <w:t xml:space="preserve">Ян Петрович Талбацкий </w:t>
            </w:r>
            <w:r w:rsidRPr="008208FA">
              <w:rPr>
                <w:rFonts w:ascii="TimesDL" w:eastAsia="Times New Roman" w:hAnsi="TimesDL" w:cs="Times New Roman"/>
                <w:color w:val="000000" w:themeColor="text1"/>
                <w:sz w:val="28"/>
                <w:szCs w:val="28"/>
              </w:rPr>
              <w:t>– заместитель руководителя Федеральной службы по труду и занятости</w:t>
            </w:r>
            <w:r w:rsidR="00E41A89" w:rsidRPr="008208FA">
              <w:rPr>
                <w:rFonts w:ascii="TimesDL" w:eastAsia="Times New Roman" w:hAnsi="TimesDL" w:cs="Times New Roman"/>
                <w:b/>
                <w:color w:val="000000" w:themeColor="text1"/>
                <w:sz w:val="28"/>
                <w:szCs w:val="28"/>
              </w:rPr>
              <w:t xml:space="preserve"> </w:t>
            </w:r>
          </w:p>
          <w:p w:rsidR="007550D0" w:rsidRPr="008208FA" w:rsidRDefault="003F1D74" w:rsidP="00E41A89">
            <w:pPr>
              <w:spacing w:after="200" w:line="276" w:lineRule="auto"/>
              <w:jc w:val="both"/>
              <w:rPr>
                <w:rFonts w:ascii="TimesDL" w:hAnsi="TimesDL" w:cs="Times New Roman"/>
                <w:b/>
                <w:color w:val="FF0000"/>
                <w:sz w:val="28"/>
                <w:szCs w:val="28"/>
              </w:rPr>
            </w:pPr>
            <w:r w:rsidRPr="008208FA">
              <w:rPr>
                <w:rFonts w:ascii="TimesDL" w:eastAsia="Times New Roman" w:hAnsi="TimesDL" w:cs="Times New Roman"/>
                <w:b/>
                <w:color w:val="000000" w:themeColor="text1"/>
                <w:sz w:val="28"/>
                <w:szCs w:val="28"/>
              </w:rPr>
              <w:t xml:space="preserve">Оксана Гавриловна Струкова </w:t>
            </w:r>
            <w:r w:rsidRPr="008208FA">
              <w:rPr>
                <w:rFonts w:ascii="TimesDL" w:eastAsia="Times New Roman" w:hAnsi="TimesDL" w:cs="Times New Roman"/>
                <w:color w:val="000000" w:themeColor="text1"/>
                <w:sz w:val="28"/>
                <w:szCs w:val="28"/>
              </w:rPr>
              <w:t>– заместитель руководителя по качеству осуществления медико-социальной экспертизы ФГБУ ФБ МСЭ Митруда России</w:t>
            </w:r>
            <w:r w:rsidR="00E41A89" w:rsidRPr="008208FA">
              <w:rPr>
                <w:rFonts w:ascii="TimesDL" w:eastAsia="Times New Roman" w:hAnsi="TimesDL" w:cs="Times New Roman"/>
                <w:b/>
                <w:color w:val="000000" w:themeColor="text1"/>
                <w:sz w:val="28"/>
                <w:szCs w:val="28"/>
              </w:rPr>
              <w:t xml:space="preserve"> </w:t>
            </w:r>
          </w:p>
          <w:p w:rsidR="00E41A89" w:rsidRPr="008208FA" w:rsidRDefault="003F1D74" w:rsidP="00E41A89">
            <w:pPr>
              <w:spacing w:after="200" w:line="276" w:lineRule="auto"/>
              <w:jc w:val="both"/>
              <w:rPr>
                <w:rFonts w:ascii="TimesDL" w:hAnsi="TimesDL" w:cs="Times New Roman"/>
                <w:b/>
                <w:color w:val="FF0000"/>
                <w:sz w:val="28"/>
                <w:szCs w:val="28"/>
              </w:rPr>
            </w:pPr>
            <w:r w:rsidRPr="008208FA">
              <w:rPr>
                <w:rFonts w:ascii="TimesDL" w:eastAsia="Times New Roman" w:hAnsi="TimesDL" w:cs="Times New Roman"/>
                <w:b/>
                <w:color w:val="000000" w:themeColor="text1"/>
                <w:sz w:val="28"/>
                <w:szCs w:val="28"/>
              </w:rPr>
              <w:t xml:space="preserve">Оксана Владимировна Санарова </w:t>
            </w:r>
            <w:r w:rsidRPr="008208FA">
              <w:rPr>
                <w:rFonts w:ascii="TimesDL" w:eastAsia="Times New Roman" w:hAnsi="TimesDL" w:cs="Times New Roman"/>
                <w:color w:val="000000" w:themeColor="text1"/>
                <w:sz w:val="28"/>
                <w:szCs w:val="28"/>
              </w:rPr>
              <w:t>–</w:t>
            </w:r>
            <w:r w:rsidRPr="008208FA">
              <w:rPr>
                <w:rFonts w:ascii="TimesDL" w:eastAsia="Times New Roman" w:hAnsi="TimesDL" w:cs="Times New Roman"/>
                <w:b/>
                <w:color w:val="000000" w:themeColor="text1"/>
                <w:sz w:val="28"/>
                <w:szCs w:val="28"/>
              </w:rPr>
              <w:t xml:space="preserve"> </w:t>
            </w:r>
            <w:r w:rsidRPr="008208FA">
              <w:rPr>
                <w:rFonts w:ascii="TimesDL" w:eastAsia="Times New Roman" w:hAnsi="TimesDL" w:cs="Times New Roman"/>
                <w:color w:val="000000" w:themeColor="text1"/>
                <w:sz w:val="28"/>
                <w:szCs w:val="28"/>
              </w:rPr>
              <w:t>начальник Департамента социального обеспечения семей с детьми</w:t>
            </w:r>
            <w:r w:rsidR="007550D0" w:rsidRPr="008208FA">
              <w:rPr>
                <w:sz w:val="28"/>
                <w:szCs w:val="28"/>
              </w:rPr>
              <w:t xml:space="preserve"> </w:t>
            </w:r>
            <w:r w:rsidR="007550D0" w:rsidRPr="008208FA">
              <w:rPr>
                <w:rFonts w:ascii="TimesDL" w:eastAsia="Times New Roman" w:hAnsi="TimesDL" w:cs="Times New Roman"/>
                <w:color w:val="000000" w:themeColor="text1"/>
                <w:sz w:val="28"/>
                <w:szCs w:val="28"/>
              </w:rPr>
              <w:t>Фонда пенсионного и социального страхования Российской Федерации</w:t>
            </w:r>
            <w:r w:rsidR="00E41A89" w:rsidRPr="008208FA">
              <w:rPr>
                <w:rFonts w:ascii="TimesDL" w:eastAsia="Times New Roman" w:hAnsi="TimesDL" w:cs="Times New Roman"/>
                <w:color w:val="000000" w:themeColor="text1"/>
                <w:sz w:val="28"/>
                <w:szCs w:val="28"/>
              </w:rPr>
              <w:t xml:space="preserve"> </w:t>
            </w:r>
          </w:p>
          <w:p w:rsidR="00E41A89" w:rsidRPr="008208FA" w:rsidRDefault="003F1D74" w:rsidP="00E41A89">
            <w:pPr>
              <w:spacing w:after="200" w:line="276" w:lineRule="auto"/>
              <w:jc w:val="both"/>
              <w:rPr>
                <w:rFonts w:ascii="TimesDL" w:hAnsi="TimesDL" w:cs="Times New Roman"/>
                <w:b/>
                <w:color w:val="FF0000"/>
                <w:sz w:val="28"/>
                <w:szCs w:val="28"/>
              </w:rPr>
            </w:pPr>
            <w:r w:rsidRPr="008208FA">
              <w:rPr>
                <w:rFonts w:ascii="TimesDL" w:eastAsia="Times New Roman" w:hAnsi="TimesDL" w:cs="Times New Roman"/>
                <w:b/>
                <w:color w:val="000000" w:themeColor="text1"/>
                <w:sz w:val="28"/>
                <w:szCs w:val="28"/>
              </w:rPr>
              <w:t xml:space="preserve">Наталья Геннадьевна Хиля </w:t>
            </w:r>
            <w:r w:rsidRPr="008208FA">
              <w:rPr>
                <w:rFonts w:ascii="TimesDL" w:eastAsia="Times New Roman" w:hAnsi="TimesDL" w:cs="Times New Roman"/>
                <w:color w:val="000000" w:themeColor="text1"/>
                <w:sz w:val="28"/>
                <w:szCs w:val="28"/>
              </w:rPr>
              <w:t>–</w:t>
            </w:r>
            <w:r w:rsidRPr="008208FA">
              <w:rPr>
                <w:rFonts w:ascii="TimesDL" w:eastAsia="Times New Roman" w:hAnsi="TimesDL" w:cs="Times New Roman"/>
                <w:b/>
                <w:color w:val="000000" w:themeColor="text1"/>
                <w:sz w:val="28"/>
                <w:szCs w:val="28"/>
              </w:rPr>
              <w:t xml:space="preserve"> </w:t>
            </w:r>
            <w:r w:rsidRPr="008208FA">
              <w:rPr>
                <w:rFonts w:ascii="TimesDL" w:eastAsia="Times New Roman" w:hAnsi="TimesDL" w:cs="Times New Roman"/>
                <w:color w:val="000000" w:themeColor="text1"/>
                <w:sz w:val="28"/>
                <w:szCs w:val="28"/>
              </w:rPr>
              <w:t xml:space="preserve">заместитель начальника Департамента организации назначения и выплаты пенсий </w:t>
            </w:r>
            <w:r w:rsidR="007550D0" w:rsidRPr="008208FA">
              <w:rPr>
                <w:rFonts w:ascii="TimesDL" w:eastAsia="Times New Roman" w:hAnsi="TimesDL" w:cs="Times New Roman"/>
                <w:color w:val="000000" w:themeColor="text1"/>
                <w:sz w:val="28"/>
                <w:szCs w:val="28"/>
              </w:rPr>
              <w:t>Фонда пенсионного и социального страхования Российской Федерации</w:t>
            </w:r>
          </w:p>
          <w:p w:rsidR="001A1AD2" w:rsidRPr="008208FA" w:rsidRDefault="001A1AD2" w:rsidP="001A1AD2">
            <w:p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Успешность современного общества, дальнейший социально-экономический прогресс невозможны без создания благоприятных условий для повышения качества жизни и обеспечения равенства возможностей всех групп населения.</w:t>
            </w:r>
          </w:p>
          <w:p w:rsidR="001A1AD2" w:rsidRPr="008208FA" w:rsidRDefault="001A1AD2" w:rsidP="001A1AD2">
            <w:p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Цифровизация, автоматизация, возросшие темпы развития науки и технологий ускоряют изменения в современном мире, меняют подходы к традиционным трудовым отношениям, открывая новые возможности и формируя новые требования.</w:t>
            </w:r>
          </w:p>
          <w:p w:rsidR="001A1AD2" w:rsidRPr="008208FA" w:rsidRDefault="001A1AD2" w:rsidP="001A1AD2">
            <w:p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Существующая система мер социальной поддержки на всех уровнях характеризуется разнообразием форм (пенсия, выплаты, пособия, субсидии, льготы, услуги, натуральная помощь), большим количеством таких мер, широким охватом,</w:t>
            </w:r>
          </w:p>
          <w:p w:rsidR="001A1AD2" w:rsidRPr="008208FA" w:rsidRDefault="001A1AD2" w:rsidP="001A1AD2">
            <w:p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дифференциацией видов и размеров поддержки в зависимости от жизненной ситуации. Особое внимание уделяется тем, кто ограничен в ресурсах в силу особенностей здоровья и действительно нуждается в помощи.</w:t>
            </w:r>
          </w:p>
          <w:p w:rsidR="001A1AD2" w:rsidRPr="008208FA" w:rsidRDefault="001A1AD2" w:rsidP="001A1AD2">
            <w:pPr>
              <w:pStyle w:val="a4"/>
              <w:numPr>
                <w:ilvl w:val="0"/>
                <w:numId w:val="35"/>
              </w:num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 xml:space="preserve">Какие социальные вопросы должны быть в поле особого внимания государства в новых условиях? </w:t>
            </w:r>
          </w:p>
          <w:p w:rsidR="001A1AD2" w:rsidRPr="008208FA" w:rsidRDefault="001A1AD2" w:rsidP="001A1AD2">
            <w:pPr>
              <w:pStyle w:val="a4"/>
              <w:numPr>
                <w:ilvl w:val="0"/>
                <w:numId w:val="35"/>
              </w:num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lastRenderedPageBreak/>
              <w:t xml:space="preserve">Как изменится политика занятости и политика доходов? </w:t>
            </w:r>
          </w:p>
          <w:p w:rsidR="001A1AD2" w:rsidRPr="008208FA" w:rsidRDefault="001A1AD2" w:rsidP="001A1AD2">
            <w:pPr>
              <w:pStyle w:val="a4"/>
              <w:numPr>
                <w:ilvl w:val="0"/>
                <w:numId w:val="35"/>
              </w:num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 xml:space="preserve">Какие подходы к повышению качества жизни семей с детьми из числа коренных малочисленных народов Крайнего Севера создаёт государство? </w:t>
            </w:r>
          </w:p>
          <w:p w:rsidR="001A1AD2" w:rsidRPr="008208FA" w:rsidRDefault="001A1AD2" w:rsidP="001A1AD2">
            <w:pPr>
              <w:pStyle w:val="a4"/>
              <w:numPr>
                <w:ilvl w:val="0"/>
                <w:numId w:val="35"/>
              </w:num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 xml:space="preserve">Какие формы поддержки могут стать прецедентом для обмена опытом и тиражирования? </w:t>
            </w:r>
          </w:p>
          <w:p w:rsidR="001A1AD2" w:rsidRPr="008208FA" w:rsidRDefault="001A1AD2" w:rsidP="001A1AD2">
            <w:pPr>
              <w:pStyle w:val="a4"/>
              <w:numPr>
                <w:ilvl w:val="0"/>
                <w:numId w:val="35"/>
              </w:numPr>
              <w:autoSpaceDE w:val="0"/>
              <w:autoSpaceDN w:val="0"/>
              <w:adjustRightInd w:val="0"/>
              <w:jc w:val="both"/>
              <w:rPr>
                <w:rFonts w:ascii="TimesDL" w:hAnsi="TimesDL" w:cs="TimesNewRomanPSMT"/>
                <w:sz w:val="28"/>
                <w:szCs w:val="28"/>
              </w:rPr>
            </w:pPr>
            <w:r w:rsidRPr="008208FA">
              <w:rPr>
                <w:rFonts w:ascii="TimesDL" w:hAnsi="TimesDL" w:cs="TimesNewRomanPSMT"/>
                <w:sz w:val="28"/>
                <w:szCs w:val="28"/>
              </w:rPr>
              <w:t>Как улучшить социальную политику для достижения устойчивого развития?</w:t>
            </w:r>
          </w:p>
          <w:p w:rsidR="00630A6F" w:rsidRPr="008208FA" w:rsidRDefault="00630A6F" w:rsidP="005F77D8">
            <w:pPr>
              <w:jc w:val="both"/>
              <w:rPr>
                <w:rFonts w:ascii="TimesDL" w:hAnsi="TimesDL"/>
                <w:color w:val="000000" w:themeColor="text1"/>
                <w:sz w:val="28"/>
                <w:szCs w:val="28"/>
              </w:rPr>
            </w:pPr>
          </w:p>
        </w:tc>
      </w:tr>
      <w:tr w:rsidR="00630A6F" w:rsidRPr="008208FA" w:rsidTr="00771582">
        <w:trPr>
          <w:trHeight w:val="1072"/>
        </w:trPr>
        <w:tc>
          <w:tcPr>
            <w:tcW w:w="2693" w:type="dxa"/>
            <w:vAlign w:val="center"/>
          </w:tcPr>
          <w:p w:rsidR="00630A6F" w:rsidRPr="005763F2" w:rsidRDefault="00630A6F"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lastRenderedPageBreak/>
              <w:t>13:30</w:t>
            </w:r>
            <w:r w:rsidR="005763F2">
              <w:rPr>
                <w:rFonts w:ascii="TimesDL" w:hAnsi="TimesDL"/>
                <w:b/>
                <w:sz w:val="28"/>
                <w:szCs w:val="28"/>
              </w:rPr>
              <w:t>–</w:t>
            </w:r>
            <w:r w:rsidRPr="005763F2">
              <w:rPr>
                <w:rFonts w:ascii="TimesDL" w:hAnsi="TimesDL"/>
                <w:b/>
                <w:sz w:val="28"/>
                <w:szCs w:val="28"/>
              </w:rPr>
              <w:t>14:30</w:t>
            </w:r>
          </w:p>
        </w:tc>
        <w:tc>
          <w:tcPr>
            <w:tcW w:w="8222" w:type="dxa"/>
          </w:tcPr>
          <w:p w:rsidR="00630A6F" w:rsidRPr="008208FA" w:rsidRDefault="008C788F" w:rsidP="003F1D74">
            <w:pPr>
              <w:spacing w:before="240" w:after="60"/>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softHyphen/>
            </w:r>
            <w:r w:rsidR="00630A6F" w:rsidRPr="008208FA">
              <w:rPr>
                <w:rFonts w:ascii="TimesDL" w:hAnsi="TimesDL" w:cs="Times New Roman"/>
                <w:b/>
                <w:color w:val="000000" w:themeColor="text1"/>
                <w:sz w:val="28"/>
                <w:szCs w:val="28"/>
              </w:rPr>
              <w:t>Обед</w:t>
            </w:r>
          </w:p>
        </w:tc>
      </w:tr>
      <w:tr w:rsidR="00630A6F" w:rsidRPr="008208FA" w:rsidTr="000E2068">
        <w:trPr>
          <w:trHeight w:val="1691"/>
        </w:trPr>
        <w:tc>
          <w:tcPr>
            <w:tcW w:w="2693" w:type="dxa"/>
            <w:vAlign w:val="center"/>
          </w:tcPr>
          <w:p w:rsidR="00630A6F" w:rsidRPr="005763F2" w:rsidRDefault="00630A6F"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t>14:30–1</w:t>
            </w:r>
            <w:r w:rsidR="009911E0" w:rsidRPr="005763F2">
              <w:rPr>
                <w:rFonts w:ascii="TimesDL" w:hAnsi="TimesDL"/>
                <w:b/>
                <w:sz w:val="28"/>
                <w:szCs w:val="28"/>
              </w:rPr>
              <w:t>6</w:t>
            </w:r>
            <w:r w:rsidRPr="005763F2">
              <w:rPr>
                <w:rFonts w:ascii="TimesDL" w:hAnsi="TimesDL"/>
                <w:b/>
                <w:sz w:val="28"/>
                <w:szCs w:val="28"/>
              </w:rPr>
              <w:t>:</w:t>
            </w:r>
            <w:r w:rsidR="009911E0" w:rsidRPr="005763F2">
              <w:rPr>
                <w:rFonts w:ascii="TimesDL" w:hAnsi="TimesDL"/>
                <w:b/>
                <w:sz w:val="28"/>
                <w:szCs w:val="28"/>
              </w:rPr>
              <w:t>0</w:t>
            </w:r>
            <w:r w:rsidRPr="005763F2">
              <w:rPr>
                <w:rFonts w:ascii="TimesDL" w:hAnsi="TimesDL"/>
                <w:b/>
                <w:sz w:val="28"/>
                <w:szCs w:val="28"/>
              </w:rPr>
              <w:t>0</w:t>
            </w:r>
          </w:p>
          <w:p w:rsidR="00630A6F" w:rsidRPr="005763F2" w:rsidRDefault="00630A6F" w:rsidP="005763F2">
            <w:pPr>
              <w:pStyle w:val="a4"/>
              <w:spacing w:before="240" w:after="60" w:line="259" w:lineRule="auto"/>
              <w:ind w:left="34"/>
              <w:contextualSpacing w:val="0"/>
              <w:jc w:val="center"/>
              <w:rPr>
                <w:rFonts w:ascii="Times New Roman" w:hAnsi="Times New Roman"/>
                <w:i/>
                <w:sz w:val="28"/>
                <w:szCs w:val="28"/>
              </w:rPr>
            </w:pPr>
            <w:r w:rsidRPr="005763F2">
              <w:rPr>
                <w:rFonts w:ascii="TimesDL" w:hAnsi="TimesDL"/>
                <w:i/>
                <w:sz w:val="28"/>
                <w:szCs w:val="28"/>
              </w:rPr>
              <w:t xml:space="preserve">Зал </w:t>
            </w:r>
            <w:r w:rsidR="00B97C51" w:rsidRPr="005763F2">
              <w:rPr>
                <w:rFonts w:ascii="TimesDL" w:hAnsi="TimesDL"/>
                <w:i/>
                <w:sz w:val="28"/>
                <w:szCs w:val="28"/>
              </w:rPr>
              <w:t>№</w:t>
            </w:r>
            <w:r w:rsidRPr="005763F2">
              <w:rPr>
                <w:rFonts w:ascii="TimesDL" w:hAnsi="TimesDL"/>
                <w:i/>
                <w:sz w:val="28"/>
                <w:szCs w:val="28"/>
              </w:rPr>
              <w:t>1</w:t>
            </w:r>
          </w:p>
        </w:tc>
        <w:tc>
          <w:tcPr>
            <w:tcW w:w="8222" w:type="dxa"/>
            <w:vAlign w:val="center"/>
          </w:tcPr>
          <w:p w:rsidR="00630A6F" w:rsidRPr="008208FA" w:rsidRDefault="00630A6F" w:rsidP="008C788F">
            <w:pPr>
              <w:spacing w:before="240" w:after="60"/>
              <w:rPr>
                <w:rFonts w:ascii="TimesDL" w:hAnsi="TimesDL" w:cs="Times New Roman"/>
                <w:color w:val="000000" w:themeColor="text1"/>
                <w:sz w:val="28"/>
                <w:szCs w:val="28"/>
              </w:rPr>
            </w:pPr>
            <w:r w:rsidRPr="008208FA">
              <w:rPr>
                <w:rFonts w:ascii="TimesDL" w:hAnsi="TimesDL" w:cs="Times New Roman"/>
                <w:color w:val="000000" w:themeColor="text1"/>
                <w:sz w:val="28"/>
                <w:szCs w:val="28"/>
              </w:rPr>
              <w:t>Тематическая сессия</w:t>
            </w:r>
          </w:p>
          <w:p w:rsidR="00630A6F" w:rsidRPr="008208FA" w:rsidRDefault="00630A6F" w:rsidP="00630A6F">
            <w:pPr>
              <w:spacing w:before="60" w:after="60"/>
              <w:jc w:val="both"/>
              <w:rPr>
                <w:rFonts w:ascii="TimesDL" w:hAnsi="TimesDL"/>
                <w:b/>
                <w:color w:val="000000" w:themeColor="text1"/>
                <w:sz w:val="28"/>
                <w:szCs w:val="28"/>
              </w:rPr>
            </w:pPr>
            <w:r w:rsidRPr="008208FA">
              <w:rPr>
                <w:rFonts w:ascii="TimesDL" w:hAnsi="TimesDL"/>
                <w:b/>
                <w:color w:val="000000" w:themeColor="text1"/>
                <w:sz w:val="28"/>
                <w:szCs w:val="28"/>
              </w:rPr>
              <w:t>«Традиционная северная медицина как механизм этносохранения и вклад в здоровое будущее человечества»</w:t>
            </w:r>
          </w:p>
          <w:p w:rsidR="00547E73" w:rsidRPr="008208FA" w:rsidRDefault="00547E73" w:rsidP="00547E73">
            <w:pPr>
              <w:spacing w:after="200" w:line="276" w:lineRule="auto"/>
              <w:contextualSpacing/>
              <w:jc w:val="both"/>
              <w:rPr>
                <w:rFonts w:ascii="TimesDL" w:hAnsi="TimesDL" w:cs="Times New Roman"/>
                <w:b/>
                <w:bCs/>
                <w:color w:val="000000" w:themeColor="text1"/>
                <w:sz w:val="28"/>
                <w:szCs w:val="28"/>
              </w:rPr>
            </w:pPr>
          </w:p>
          <w:p w:rsidR="00A973FD" w:rsidRPr="008208FA" w:rsidRDefault="00547E73" w:rsidP="00A973FD">
            <w:pPr>
              <w:spacing w:after="200" w:line="276" w:lineRule="auto"/>
              <w:jc w:val="both"/>
              <w:rPr>
                <w:rFonts w:ascii="TimesDL" w:hAnsi="TimesDL" w:cs="Times New Roman"/>
                <w:color w:val="000000" w:themeColor="text1"/>
                <w:sz w:val="28"/>
                <w:szCs w:val="28"/>
              </w:rPr>
            </w:pPr>
            <w:r w:rsidRPr="008208FA">
              <w:rPr>
                <w:rFonts w:ascii="TimesDL" w:hAnsi="TimesDL" w:cs="Times New Roman"/>
                <w:b/>
                <w:bCs/>
                <w:color w:val="000000" w:themeColor="text1"/>
                <w:sz w:val="28"/>
                <w:szCs w:val="28"/>
              </w:rPr>
              <w:t xml:space="preserve">Модератор: </w:t>
            </w:r>
            <w:r w:rsidR="00A973FD" w:rsidRPr="008208FA">
              <w:rPr>
                <w:rFonts w:ascii="TimesDL" w:hAnsi="TimesDL" w:cs="Times New Roman"/>
                <w:b/>
                <w:color w:val="000000" w:themeColor="text1"/>
                <w:sz w:val="28"/>
                <w:szCs w:val="28"/>
              </w:rPr>
              <w:t>Анастасия Сергеевна Столкова</w:t>
            </w:r>
            <w:r w:rsidR="00A973FD" w:rsidRPr="008208FA">
              <w:rPr>
                <w:rFonts w:ascii="TimesDL" w:hAnsi="TimesDL" w:cs="Times New Roman"/>
                <w:color w:val="000000" w:themeColor="text1"/>
                <w:sz w:val="28"/>
                <w:szCs w:val="28"/>
              </w:rPr>
              <w:t xml:space="preserve"> – первый заместитель директора по развитию Фонда Росконгресс</w:t>
            </w:r>
          </w:p>
          <w:p w:rsidR="00547E73" w:rsidRPr="008208FA" w:rsidRDefault="00547E73" w:rsidP="00547E73">
            <w:pPr>
              <w:spacing w:before="60" w:after="60" w:line="276" w:lineRule="auto"/>
              <w:jc w:val="both"/>
              <w:rPr>
                <w:rFonts w:ascii="TimesDL" w:hAnsi="TimesDL" w:cs="Times New Roman"/>
                <w:b/>
                <w:bCs/>
                <w:color w:val="000000" w:themeColor="text1"/>
                <w:sz w:val="28"/>
                <w:szCs w:val="28"/>
              </w:rPr>
            </w:pPr>
            <w:r w:rsidRPr="008208FA">
              <w:rPr>
                <w:rFonts w:ascii="TimesDL" w:hAnsi="TimesDL" w:cs="Times New Roman"/>
                <w:b/>
                <w:bCs/>
                <w:color w:val="000000" w:themeColor="text1"/>
                <w:sz w:val="28"/>
                <w:szCs w:val="28"/>
              </w:rPr>
              <w:t>Выступающие:</w:t>
            </w:r>
          </w:p>
          <w:p w:rsidR="00E41A89" w:rsidRPr="008208FA" w:rsidRDefault="00A973FD" w:rsidP="00E41A89">
            <w:pPr>
              <w:spacing w:after="200" w:line="276" w:lineRule="auto"/>
              <w:jc w:val="both"/>
              <w:rPr>
                <w:rFonts w:ascii="TimesDL" w:hAnsi="TimesDL" w:cs="Times New Roman"/>
                <w:b/>
                <w:color w:val="FF0000"/>
                <w:sz w:val="28"/>
                <w:szCs w:val="28"/>
              </w:rPr>
            </w:pPr>
            <w:r w:rsidRPr="008208FA">
              <w:rPr>
                <w:rFonts w:ascii="TimesDL" w:hAnsi="TimesDL" w:cs="Times New Roman"/>
                <w:b/>
                <w:color w:val="000000" w:themeColor="text1"/>
                <w:sz w:val="28"/>
                <w:szCs w:val="28"/>
              </w:rPr>
              <w:t xml:space="preserve">Антон Иванович Мещерягин </w:t>
            </w:r>
            <w:r w:rsidRPr="008208FA">
              <w:rPr>
                <w:rFonts w:ascii="TimesDL" w:hAnsi="TimesDL" w:cs="Times New Roman"/>
                <w:color w:val="000000" w:themeColor="text1"/>
                <w:sz w:val="28"/>
                <w:szCs w:val="28"/>
              </w:rPr>
              <w:t>– заместитель Министра здравоохранения Сахалинской области</w:t>
            </w:r>
            <w:r w:rsidRPr="008208FA">
              <w:rPr>
                <w:rFonts w:ascii="TimesDL" w:hAnsi="TimesDL" w:cs="Times New Roman"/>
                <w:b/>
                <w:color w:val="000000" w:themeColor="text1"/>
                <w:sz w:val="28"/>
                <w:szCs w:val="28"/>
              </w:rPr>
              <w:t xml:space="preserve"> </w:t>
            </w:r>
          </w:p>
          <w:p w:rsidR="00E41A89" w:rsidRPr="008208FA" w:rsidRDefault="00547E73" w:rsidP="00E41A89">
            <w:pPr>
              <w:spacing w:after="200" w:line="276" w:lineRule="auto"/>
              <w:jc w:val="both"/>
              <w:rPr>
                <w:rFonts w:ascii="TimesDL" w:hAnsi="TimesDL" w:cs="Times New Roman"/>
                <w:color w:val="FF0000"/>
                <w:sz w:val="28"/>
                <w:szCs w:val="28"/>
              </w:rPr>
            </w:pPr>
            <w:r w:rsidRPr="008208FA">
              <w:rPr>
                <w:rFonts w:ascii="TimesDL" w:hAnsi="TimesDL" w:cs="Times New Roman"/>
                <w:b/>
                <w:color w:val="000000" w:themeColor="text1"/>
                <w:sz w:val="28"/>
                <w:szCs w:val="28"/>
              </w:rPr>
              <w:t xml:space="preserve">Елена Александровна Евтюхова </w:t>
            </w:r>
            <w:r w:rsidR="00B97C51"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депутат Государственной Думы ФС РФ, Чукотский автономный округ</w:t>
            </w:r>
            <w:r w:rsidR="00E41A89" w:rsidRPr="008208FA">
              <w:rPr>
                <w:rFonts w:ascii="TimesDL" w:hAnsi="TimesDL" w:cs="Times New Roman"/>
                <w:color w:val="000000" w:themeColor="text1"/>
                <w:sz w:val="28"/>
                <w:szCs w:val="28"/>
              </w:rPr>
              <w:t xml:space="preserve"> </w:t>
            </w:r>
          </w:p>
          <w:p w:rsidR="00547E73" w:rsidRPr="008208FA" w:rsidRDefault="00B97C51" w:rsidP="00547E73">
            <w:pPr>
              <w:tabs>
                <w:tab w:val="left" w:pos="1245"/>
              </w:tabs>
              <w:spacing w:after="200" w:line="276" w:lineRule="auto"/>
              <w:contextualSpacing/>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Ольга Константиновна Ахмедова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К</w:t>
            </w:r>
            <w:r w:rsidR="00547E73" w:rsidRPr="008208FA">
              <w:rPr>
                <w:rFonts w:ascii="TimesDL" w:hAnsi="TimesDL" w:cs="Times New Roman"/>
                <w:color w:val="000000" w:themeColor="text1"/>
                <w:sz w:val="28"/>
                <w:szCs w:val="28"/>
              </w:rPr>
              <w:t>емеровская областная общественная организация Ассоциация телеутского народа «Эне-</w:t>
            </w:r>
            <w:r w:rsidRPr="008208FA">
              <w:rPr>
                <w:rFonts w:ascii="TimesDL" w:hAnsi="TimesDL" w:cs="Times New Roman"/>
                <w:color w:val="000000" w:themeColor="text1"/>
                <w:sz w:val="28"/>
                <w:szCs w:val="28"/>
              </w:rPr>
              <w:t>Байат»</w:t>
            </w:r>
          </w:p>
          <w:p w:rsidR="00B97C51" w:rsidRPr="008208FA" w:rsidRDefault="00B97C51" w:rsidP="00547E73">
            <w:pPr>
              <w:tabs>
                <w:tab w:val="left" w:pos="1245"/>
              </w:tabs>
              <w:spacing w:after="200" w:line="276" w:lineRule="auto"/>
              <w:contextualSpacing/>
              <w:jc w:val="both"/>
              <w:rPr>
                <w:rFonts w:ascii="TimesDL" w:hAnsi="TimesDL" w:cs="Times New Roman"/>
                <w:b/>
                <w:color w:val="000000" w:themeColor="text1"/>
                <w:sz w:val="28"/>
                <w:szCs w:val="28"/>
              </w:rPr>
            </w:pPr>
          </w:p>
          <w:p w:rsidR="00B97C51" w:rsidRPr="008208FA" w:rsidRDefault="00547E73" w:rsidP="00547E73">
            <w:pPr>
              <w:tabs>
                <w:tab w:val="left" w:pos="1245"/>
              </w:tabs>
              <w:spacing w:after="200" w:line="276" w:lineRule="auto"/>
              <w:contextualSpacing/>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Ефросинья Николаевна Шкалыгина </w:t>
            </w:r>
            <w:r w:rsidR="00B97C51"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w:t>
            </w:r>
            <w:r w:rsidR="00B97C51" w:rsidRPr="008208FA">
              <w:rPr>
                <w:rFonts w:ascii="TimesDL" w:hAnsi="TimesDL" w:cs="Times New Roman"/>
                <w:color w:val="000000" w:themeColor="text1"/>
                <w:sz w:val="28"/>
                <w:szCs w:val="28"/>
              </w:rPr>
              <w:t>старейшина, родовая община «Койвонгун» («Лиственница»), Сахалинская область</w:t>
            </w:r>
          </w:p>
          <w:p w:rsidR="00B97C51" w:rsidRPr="008208FA" w:rsidRDefault="00B97C51" w:rsidP="00547E73">
            <w:pPr>
              <w:spacing w:before="60" w:after="60" w:line="276" w:lineRule="auto"/>
              <w:rPr>
                <w:rFonts w:ascii="TimesDL" w:hAnsi="TimesDL" w:cs="Times New Roman"/>
                <w:b/>
                <w:color w:val="000000" w:themeColor="text1"/>
                <w:sz w:val="28"/>
                <w:szCs w:val="28"/>
              </w:rPr>
            </w:pPr>
          </w:p>
          <w:p w:rsidR="00547E73" w:rsidRPr="008208FA" w:rsidRDefault="00547E73" w:rsidP="00B97C51">
            <w:pPr>
              <w:spacing w:before="6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О</w:t>
            </w:r>
            <w:r w:rsidR="00B97C51" w:rsidRPr="008208FA">
              <w:rPr>
                <w:rFonts w:ascii="TimesDL" w:hAnsi="TimesDL" w:cs="Times New Roman"/>
                <w:b/>
                <w:color w:val="000000" w:themeColor="text1"/>
                <w:sz w:val="28"/>
                <w:szCs w:val="28"/>
              </w:rPr>
              <w:t xml:space="preserve">льга Константиновна Хоротэтто </w:t>
            </w:r>
            <w:r w:rsidR="00B97C51" w:rsidRPr="008208FA">
              <w:rPr>
                <w:rFonts w:ascii="TimesDL" w:hAnsi="TimesDL" w:cs="Times New Roman"/>
                <w:color w:val="000000" w:themeColor="text1"/>
                <w:sz w:val="28"/>
                <w:szCs w:val="28"/>
              </w:rPr>
              <w:t>–</w:t>
            </w:r>
            <w:r w:rsidR="00B97C51"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 xml:space="preserve">региональное </w:t>
            </w:r>
            <w:r w:rsidR="007024E0" w:rsidRPr="008208FA">
              <w:rPr>
                <w:rFonts w:ascii="TimesDL" w:hAnsi="TimesDL" w:cs="Times New Roman"/>
                <w:color w:val="000000" w:themeColor="text1"/>
                <w:sz w:val="28"/>
                <w:szCs w:val="28"/>
              </w:rPr>
              <w:t>общественное движение «</w:t>
            </w:r>
            <w:r w:rsidRPr="008208FA">
              <w:rPr>
                <w:rFonts w:ascii="TimesDL" w:hAnsi="TimesDL" w:cs="Times New Roman"/>
                <w:color w:val="000000" w:themeColor="text1"/>
                <w:sz w:val="28"/>
                <w:szCs w:val="28"/>
              </w:rPr>
              <w:t>Ассоциация коренных малочисленных народов Севера Ямал</w:t>
            </w:r>
            <w:r w:rsidR="007024E0" w:rsidRPr="008208FA">
              <w:rPr>
                <w:rFonts w:ascii="TimesDL" w:hAnsi="TimesDL" w:cs="Times New Roman"/>
                <w:color w:val="000000" w:themeColor="text1"/>
                <w:sz w:val="28"/>
                <w:szCs w:val="28"/>
              </w:rPr>
              <w:t>о-Ненецкого автономного округа «Ямал-потомкам!»</w:t>
            </w:r>
          </w:p>
          <w:p w:rsidR="00A51D4E" w:rsidRPr="008208FA" w:rsidRDefault="00A51D4E" w:rsidP="00B97C51">
            <w:pPr>
              <w:spacing w:before="6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Варвара Георгиевна Куличкина</w:t>
            </w:r>
            <w:r w:rsidRPr="008208FA">
              <w:rPr>
                <w:rFonts w:ascii="TimesDL" w:hAnsi="TimesDL" w:cs="Times New Roman"/>
                <w:color w:val="000000" w:themeColor="text1"/>
                <w:sz w:val="28"/>
                <w:szCs w:val="28"/>
              </w:rPr>
              <w:t xml:space="preserve"> – специалист по связям с общественностью Международного детского фонда «Дети Саха-Азия»</w:t>
            </w:r>
          </w:p>
          <w:p w:rsidR="00630A6F" w:rsidRPr="008208FA" w:rsidRDefault="00630A6F" w:rsidP="00630A6F">
            <w:pPr>
              <w:spacing w:before="60" w:after="60"/>
              <w:jc w:val="both"/>
              <w:rPr>
                <w:rFonts w:ascii="TimesDL" w:hAnsi="TimesDL"/>
                <w:b/>
                <w:color w:val="000000" w:themeColor="text1"/>
                <w:sz w:val="28"/>
                <w:szCs w:val="28"/>
              </w:rPr>
            </w:pPr>
          </w:p>
          <w:p w:rsidR="00A4374A" w:rsidRPr="008208FA" w:rsidRDefault="00A4374A" w:rsidP="00A4374A">
            <w:pPr>
              <w:spacing w:line="276" w:lineRule="auto"/>
              <w:jc w:val="both"/>
              <w:rPr>
                <w:rFonts w:ascii="TimesDL" w:hAnsi="TimesDL" w:cs="Times New Roman"/>
                <w:sz w:val="28"/>
                <w:szCs w:val="28"/>
              </w:rPr>
            </w:pPr>
            <w:r w:rsidRPr="008208FA">
              <w:rPr>
                <w:rFonts w:ascii="TimesDL" w:hAnsi="TimesDL" w:cs="Times New Roman"/>
                <w:sz w:val="28"/>
                <w:szCs w:val="28"/>
              </w:rPr>
              <w:t xml:space="preserve">Веками проживая в суровых климатических условиях Севера, Сибири и Дальнего Востока коренные народы накопили уникальные знания и опыт в области лечения и профилактики различных заболеваний, характерных для этих регионов. </w:t>
            </w:r>
          </w:p>
          <w:p w:rsidR="00A4374A" w:rsidRPr="008208FA" w:rsidRDefault="00A4374A" w:rsidP="00A4374A">
            <w:pPr>
              <w:spacing w:line="276" w:lineRule="auto"/>
              <w:jc w:val="both"/>
              <w:rPr>
                <w:rFonts w:ascii="TimesDL" w:hAnsi="TimesDL" w:cs="Times New Roman"/>
                <w:sz w:val="28"/>
                <w:szCs w:val="28"/>
              </w:rPr>
            </w:pPr>
            <w:r w:rsidRPr="008208FA">
              <w:rPr>
                <w:rFonts w:ascii="TimesDL" w:hAnsi="TimesDL" w:cs="Times New Roman"/>
                <w:sz w:val="28"/>
                <w:szCs w:val="28"/>
              </w:rPr>
              <w:t xml:space="preserve">Женщины из числа этих народов являются хранительницами коллективного свода знаний и навыков, связанных со здоровьем и медициной, и передающихся из поколения в поколение. Эти знания имеют важное значение в том числе для повышения сопротивляемости перед лицом пандемий и других экстремальных вызовов в современном мире, сохранения репродуктивного здоровья женщин, улучшения стрессоустойчивости и т.д. </w:t>
            </w:r>
          </w:p>
          <w:p w:rsidR="00A4374A" w:rsidRPr="008208FA" w:rsidRDefault="00A4374A" w:rsidP="00A4374A">
            <w:pPr>
              <w:spacing w:line="276" w:lineRule="auto"/>
              <w:jc w:val="both"/>
              <w:rPr>
                <w:rFonts w:ascii="TimesDL" w:hAnsi="TimesDL" w:cs="Times New Roman"/>
                <w:sz w:val="28"/>
                <w:szCs w:val="28"/>
              </w:rPr>
            </w:pPr>
            <w:r w:rsidRPr="008208FA">
              <w:rPr>
                <w:rFonts w:ascii="TimesDL" w:hAnsi="TimesDL" w:cs="Times New Roman"/>
                <w:sz w:val="28"/>
                <w:szCs w:val="28"/>
              </w:rPr>
              <w:t>Традиционные знания женщин Севера являются актуальными и адаптируемыми к новым условиям, а их эффективность часто подтверждается медицинским сообществом.</w:t>
            </w:r>
          </w:p>
          <w:p w:rsidR="00A4374A" w:rsidRPr="008208FA" w:rsidRDefault="00A4374A" w:rsidP="00A4374A">
            <w:pPr>
              <w:spacing w:line="276" w:lineRule="auto"/>
              <w:jc w:val="both"/>
              <w:rPr>
                <w:rFonts w:ascii="TimesDL" w:hAnsi="TimesDL" w:cs="Times New Roman"/>
                <w:sz w:val="28"/>
                <w:szCs w:val="28"/>
              </w:rPr>
            </w:pPr>
            <w:r w:rsidRPr="008208FA">
              <w:rPr>
                <w:rFonts w:ascii="TimesDL" w:hAnsi="TimesDL" w:cs="Times New Roman"/>
                <w:sz w:val="28"/>
                <w:szCs w:val="28"/>
              </w:rPr>
              <w:t xml:space="preserve">Ключевые темы для обсуждения: </w:t>
            </w:r>
          </w:p>
          <w:p w:rsidR="00A4374A" w:rsidRPr="008208FA" w:rsidRDefault="00A4374A" w:rsidP="00A4374A">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Народная медицина как часть материального и нематериального культурного наследия коренных народов. </w:t>
            </w:r>
          </w:p>
          <w:p w:rsidR="00A4374A" w:rsidRPr="008208FA" w:rsidRDefault="00A4374A" w:rsidP="00A4374A">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Изучение традиционного медицинского опыта коренных малочисленных народов Севера, Сибири и Дальнего Востока для разработки </w:t>
            </w:r>
            <w:r w:rsidRPr="008208FA">
              <w:rPr>
                <w:rFonts w:ascii="TimesDL" w:hAnsi="TimesDL" w:cs="Times New Roman"/>
                <w:sz w:val="28"/>
                <w:szCs w:val="28"/>
              </w:rPr>
              <w:lastRenderedPageBreak/>
              <w:t xml:space="preserve">новаторских подходов в сфере лечения и профилактики различных заболеваний. </w:t>
            </w:r>
          </w:p>
          <w:p w:rsidR="00A4374A" w:rsidRPr="008208FA" w:rsidRDefault="00A4374A" w:rsidP="00A4374A">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Роль традиционных знаний народной медицины коренных малочисленных народов в современной фармацевтике. </w:t>
            </w:r>
          </w:p>
          <w:p w:rsidR="00A4374A" w:rsidRPr="008208FA" w:rsidRDefault="00A4374A" w:rsidP="00A4374A">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Традиционные методы профилактики и лечения, используемые КМН, как часть системы традиционных знаний </w:t>
            </w:r>
          </w:p>
          <w:p w:rsidR="00A4374A" w:rsidRPr="008208FA" w:rsidRDefault="00A4374A" w:rsidP="00A4374A">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Использование успешных практик народов Севера в ответе на современные глобальные вызовы в области защиты здоровья нации. Вклад в достижение Целей в области устойчивого развитие ООН и реализацию национальных проектов РФ.</w:t>
            </w:r>
          </w:p>
          <w:p w:rsidR="00630A6F" w:rsidRPr="008208FA" w:rsidRDefault="00630A6F" w:rsidP="000529C7">
            <w:pPr>
              <w:spacing w:line="276" w:lineRule="auto"/>
              <w:contextualSpacing/>
              <w:jc w:val="both"/>
              <w:rPr>
                <w:rFonts w:ascii="TimesDL" w:eastAsia="Times New Roman" w:hAnsi="TimesDL" w:cs="Times New Roman"/>
                <w:b/>
                <w:color w:val="002060"/>
                <w:sz w:val="28"/>
                <w:szCs w:val="28"/>
              </w:rPr>
            </w:pPr>
          </w:p>
        </w:tc>
      </w:tr>
      <w:tr w:rsidR="00630A6F" w:rsidRPr="008208FA" w:rsidTr="00C1444F">
        <w:trPr>
          <w:trHeight w:val="2071"/>
        </w:trPr>
        <w:tc>
          <w:tcPr>
            <w:tcW w:w="2693" w:type="dxa"/>
            <w:vAlign w:val="center"/>
          </w:tcPr>
          <w:p w:rsidR="00630A6F" w:rsidRPr="005763F2" w:rsidRDefault="00630A6F"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lastRenderedPageBreak/>
              <w:t>14:30–1</w:t>
            </w:r>
            <w:r w:rsidR="009911E0" w:rsidRPr="005763F2">
              <w:rPr>
                <w:rFonts w:ascii="TimesDL" w:hAnsi="TimesDL"/>
                <w:b/>
                <w:sz w:val="28"/>
                <w:szCs w:val="28"/>
              </w:rPr>
              <w:t>6</w:t>
            </w:r>
            <w:r w:rsidRPr="005763F2">
              <w:rPr>
                <w:rFonts w:ascii="TimesDL" w:hAnsi="TimesDL"/>
                <w:b/>
                <w:sz w:val="28"/>
                <w:szCs w:val="28"/>
              </w:rPr>
              <w:t>:</w:t>
            </w:r>
            <w:r w:rsidR="009911E0" w:rsidRPr="005763F2">
              <w:rPr>
                <w:rFonts w:ascii="TimesDL" w:hAnsi="TimesDL"/>
                <w:b/>
                <w:sz w:val="28"/>
                <w:szCs w:val="28"/>
              </w:rPr>
              <w:t>0</w:t>
            </w:r>
            <w:r w:rsidRPr="005763F2">
              <w:rPr>
                <w:rFonts w:ascii="TimesDL" w:hAnsi="TimesDL"/>
                <w:b/>
                <w:sz w:val="28"/>
                <w:szCs w:val="28"/>
              </w:rPr>
              <w:t>0</w:t>
            </w:r>
          </w:p>
          <w:p w:rsidR="00630A6F" w:rsidRPr="005763F2" w:rsidRDefault="00630A6F"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Читальный зал</w:t>
            </w:r>
          </w:p>
          <w:p w:rsidR="00630A6F" w:rsidRPr="005763F2" w:rsidRDefault="00630A6F" w:rsidP="005763F2">
            <w:pPr>
              <w:pStyle w:val="a4"/>
              <w:spacing w:before="240" w:after="60" w:line="259" w:lineRule="auto"/>
              <w:ind w:left="34"/>
              <w:contextualSpacing w:val="0"/>
              <w:jc w:val="center"/>
              <w:rPr>
                <w:rFonts w:ascii="TimesDL" w:hAnsi="TimesDL"/>
                <w:b/>
                <w:sz w:val="28"/>
                <w:szCs w:val="28"/>
              </w:rPr>
            </w:pPr>
          </w:p>
        </w:tc>
        <w:tc>
          <w:tcPr>
            <w:tcW w:w="8222" w:type="dxa"/>
            <w:shd w:val="clear" w:color="auto" w:fill="auto"/>
            <w:vAlign w:val="center"/>
          </w:tcPr>
          <w:p w:rsidR="00630A6F" w:rsidRPr="008208FA" w:rsidRDefault="00630A6F" w:rsidP="008C788F">
            <w:pPr>
              <w:spacing w:before="240" w:after="60"/>
              <w:rPr>
                <w:rFonts w:ascii="TimesDL" w:hAnsi="TimesDL" w:cs="Times New Roman"/>
                <w:color w:val="000000" w:themeColor="text1"/>
                <w:sz w:val="28"/>
                <w:szCs w:val="28"/>
              </w:rPr>
            </w:pPr>
            <w:r w:rsidRPr="008208FA">
              <w:rPr>
                <w:rFonts w:ascii="TimesDL" w:hAnsi="TimesDL" w:cs="Times New Roman"/>
                <w:color w:val="000000" w:themeColor="text1"/>
                <w:sz w:val="28"/>
                <w:szCs w:val="28"/>
              </w:rPr>
              <w:t>Дискуссионная сессия</w:t>
            </w:r>
          </w:p>
          <w:p w:rsidR="00630A6F" w:rsidRPr="008208FA" w:rsidRDefault="00630A6F" w:rsidP="00630A6F">
            <w:pPr>
              <w:spacing w:before="60" w:after="60"/>
              <w:jc w:val="both"/>
              <w:rPr>
                <w:rFonts w:ascii="TimesDL" w:hAnsi="TimesDL"/>
                <w:b/>
                <w:color w:val="000000" w:themeColor="text1"/>
                <w:sz w:val="28"/>
                <w:szCs w:val="28"/>
              </w:rPr>
            </w:pPr>
            <w:r w:rsidRPr="008208FA">
              <w:rPr>
                <w:rFonts w:ascii="TimesDL" w:hAnsi="TimesDL"/>
                <w:b/>
                <w:color w:val="000000" w:themeColor="text1"/>
                <w:sz w:val="28"/>
                <w:szCs w:val="28"/>
              </w:rPr>
              <w:t>«Женщины – лидеры территорий за эффективное развитие Севера, Сибири и Дальнего Востока»</w:t>
            </w:r>
          </w:p>
          <w:p w:rsidR="00630A6F" w:rsidRPr="008208FA" w:rsidRDefault="00630A6F" w:rsidP="00630A6F">
            <w:pPr>
              <w:spacing w:before="60" w:after="60"/>
              <w:jc w:val="both"/>
              <w:rPr>
                <w:rFonts w:ascii="TimesDL" w:hAnsi="TimesDL"/>
                <w:b/>
                <w:color w:val="000000" w:themeColor="text1"/>
                <w:sz w:val="28"/>
                <w:szCs w:val="28"/>
              </w:rPr>
            </w:pPr>
          </w:p>
          <w:p w:rsidR="00547E73" w:rsidRPr="008208FA" w:rsidRDefault="00547E73" w:rsidP="00547E73">
            <w:pPr>
              <w:spacing w:before="240" w:after="60"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 xml:space="preserve">Модератор: Анна Ивановна Отке </w:t>
            </w:r>
            <w:r w:rsidR="007F6AD7">
              <w:rPr>
                <w:rFonts w:ascii="TimesDL" w:hAnsi="TimesDL" w:cs="Times New Roman"/>
                <w:color w:val="000000" w:themeColor="text1"/>
                <w:sz w:val="28"/>
                <w:szCs w:val="28"/>
              </w:rPr>
              <w:t>– с</w:t>
            </w:r>
            <w:r w:rsidRPr="008208FA">
              <w:rPr>
                <w:rFonts w:ascii="TimesDL" w:hAnsi="TimesDL" w:cs="Times New Roman"/>
                <w:color w:val="000000" w:themeColor="text1"/>
                <w:sz w:val="28"/>
                <w:szCs w:val="28"/>
              </w:rPr>
              <w:t>енатор Российской Федерации</w:t>
            </w:r>
            <w:r w:rsidR="00C1444F" w:rsidRPr="008208FA">
              <w:rPr>
                <w:rFonts w:ascii="TimesDL" w:hAnsi="TimesDL" w:cs="Times New Roman"/>
                <w:color w:val="000000" w:themeColor="text1"/>
                <w:sz w:val="28"/>
                <w:szCs w:val="28"/>
              </w:rPr>
              <w:t>, вице-</w:t>
            </w:r>
            <w:r w:rsidR="004E36F3" w:rsidRPr="008208FA">
              <w:rPr>
                <w:rFonts w:ascii="TimesDL" w:hAnsi="TimesDL" w:cs="Times New Roman"/>
                <w:color w:val="000000" w:themeColor="text1"/>
                <w:sz w:val="28"/>
                <w:szCs w:val="28"/>
              </w:rPr>
              <w:t>президент Ассоциации КМНСС и ДВ РФ</w:t>
            </w:r>
          </w:p>
          <w:p w:rsidR="00547E73" w:rsidRPr="008208FA" w:rsidRDefault="00547E73" w:rsidP="00547E73">
            <w:pPr>
              <w:spacing w:before="60" w:after="60" w:line="276" w:lineRule="auto"/>
              <w:jc w:val="both"/>
              <w:rPr>
                <w:rFonts w:ascii="TimesDL" w:hAnsi="TimesDL" w:cs="Times New Roman"/>
                <w:b/>
                <w:color w:val="000000" w:themeColor="text1"/>
                <w:sz w:val="28"/>
                <w:szCs w:val="28"/>
              </w:rPr>
            </w:pPr>
          </w:p>
          <w:p w:rsidR="00547E73" w:rsidRPr="008208FA" w:rsidRDefault="00547E73" w:rsidP="00547E73">
            <w:pPr>
              <w:spacing w:before="60" w:after="60"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Выступающие:</w:t>
            </w:r>
          </w:p>
          <w:p w:rsidR="00547E73" w:rsidRPr="008208FA" w:rsidRDefault="00547E73" w:rsidP="00547E73">
            <w:pPr>
              <w:spacing w:before="6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Татьяна Анатольевна Сахарова </w:t>
            </w:r>
            <w:r w:rsidR="00C1444F"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007F6AD7">
              <w:rPr>
                <w:rFonts w:ascii="TimesDL" w:hAnsi="TimesDL" w:cs="Times New Roman"/>
                <w:color w:val="000000" w:themeColor="text1"/>
                <w:sz w:val="28"/>
                <w:szCs w:val="28"/>
              </w:rPr>
              <w:t>с</w:t>
            </w:r>
            <w:r w:rsidRPr="008208FA">
              <w:rPr>
                <w:rFonts w:ascii="TimesDL" w:hAnsi="TimesDL" w:cs="Times New Roman"/>
                <w:color w:val="000000" w:themeColor="text1"/>
                <w:sz w:val="28"/>
                <w:szCs w:val="28"/>
              </w:rPr>
              <w:t>енатор Российской Федерации</w:t>
            </w:r>
          </w:p>
          <w:p w:rsidR="00547E73" w:rsidRPr="008208FA" w:rsidRDefault="00547E73" w:rsidP="00547E73">
            <w:pPr>
              <w:spacing w:before="60" w:after="60" w:line="276" w:lineRule="auto"/>
              <w:jc w:val="both"/>
              <w:rPr>
                <w:rFonts w:ascii="TimesDL" w:hAnsi="TimesDL"/>
                <w:b/>
                <w:color w:val="000000" w:themeColor="text1"/>
                <w:sz w:val="28"/>
                <w:szCs w:val="28"/>
              </w:rPr>
            </w:pPr>
            <w:r w:rsidRPr="008208FA">
              <w:rPr>
                <w:rFonts w:ascii="TimesDL" w:hAnsi="TimesDL" w:cs="Times New Roman"/>
                <w:b/>
                <w:color w:val="000000" w:themeColor="text1"/>
                <w:sz w:val="28"/>
                <w:szCs w:val="28"/>
              </w:rPr>
              <w:t xml:space="preserve">Наталья Владимировна Гончар </w:t>
            </w:r>
            <w:r w:rsidR="00C1444F"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начальник управления корпоративных отношений ООО «Сахалинская Энергия»</w:t>
            </w:r>
            <w:r w:rsidRPr="008208FA">
              <w:rPr>
                <w:rFonts w:ascii="TimesDL" w:hAnsi="TimesDL" w:cs="Arial"/>
                <w:color w:val="000000" w:themeColor="text1"/>
                <w:sz w:val="28"/>
                <w:szCs w:val="28"/>
                <w:shd w:val="clear" w:color="auto" w:fill="FFFFFF"/>
              </w:rPr>
              <w:t> </w:t>
            </w:r>
            <w:r w:rsidRPr="008208FA">
              <w:rPr>
                <w:rFonts w:ascii="TimesDL" w:hAnsi="TimesDL"/>
                <w:b/>
                <w:color w:val="000000" w:themeColor="text1"/>
                <w:sz w:val="28"/>
                <w:szCs w:val="28"/>
              </w:rPr>
              <w:t xml:space="preserve"> </w:t>
            </w:r>
          </w:p>
          <w:p w:rsidR="00547E73" w:rsidRPr="008208FA" w:rsidRDefault="00547E73" w:rsidP="00547E73">
            <w:pPr>
              <w:spacing w:before="6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Ан</w:t>
            </w:r>
            <w:r w:rsidR="00C1444F" w:rsidRPr="008208FA">
              <w:rPr>
                <w:rFonts w:ascii="TimesDL" w:hAnsi="TimesDL" w:cs="Times New Roman"/>
                <w:b/>
                <w:color w:val="000000" w:themeColor="text1"/>
                <w:sz w:val="28"/>
                <w:szCs w:val="28"/>
              </w:rPr>
              <w:t xml:space="preserve">на Феликсовна Дю </w:t>
            </w:r>
            <w:r w:rsidR="00C1444F" w:rsidRPr="008208FA">
              <w:rPr>
                <w:rFonts w:ascii="TimesDL" w:hAnsi="TimesDL" w:cs="Times New Roman"/>
                <w:color w:val="000000" w:themeColor="text1"/>
                <w:sz w:val="28"/>
                <w:szCs w:val="28"/>
              </w:rPr>
              <w:t>–</w:t>
            </w:r>
            <w:r w:rsidR="00C1444F" w:rsidRPr="008208FA">
              <w:rPr>
                <w:rFonts w:ascii="TimesDL" w:hAnsi="TimesDL" w:cs="Times New Roman"/>
                <w:b/>
                <w:color w:val="000000" w:themeColor="text1"/>
                <w:sz w:val="28"/>
                <w:szCs w:val="28"/>
              </w:rPr>
              <w:t xml:space="preserve"> </w:t>
            </w:r>
            <w:r w:rsidR="00C1444F" w:rsidRPr="008208FA">
              <w:rPr>
                <w:rFonts w:ascii="TimesDL" w:hAnsi="TimesDL" w:cs="Times New Roman"/>
                <w:color w:val="000000" w:themeColor="text1"/>
                <w:sz w:val="28"/>
                <w:szCs w:val="28"/>
              </w:rPr>
              <w:t>п</w:t>
            </w:r>
            <w:r w:rsidRPr="008208FA">
              <w:rPr>
                <w:rFonts w:ascii="TimesDL" w:hAnsi="TimesDL" w:cs="Times New Roman"/>
                <w:color w:val="000000" w:themeColor="text1"/>
                <w:sz w:val="28"/>
                <w:szCs w:val="28"/>
              </w:rPr>
              <w:t>редседатель Совета муниципального образования городского округа «Сыктывкар»</w:t>
            </w:r>
          </w:p>
          <w:p w:rsidR="00E41A89" w:rsidRPr="008208FA" w:rsidRDefault="00C1444F" w:rsidP="00E41A89">
            <w:pPr>
              <w:spacing w:after="200" w:line="276" w:lineRule="auto"/>
              <w:jc w:val="both"/>
              <w:rPr>
                <w:rFonts w:ascii="TimesDL" w:hAnsi="TimesDL" w:cs="Times New Roman"/>
                <w:b/>
                <w:color w:val="FF0000"/>
                <w:sz w:val="28"/>
                <w:szCs w:val="28"/>
              </w:rPr>
            </w:pPr>
            <w:r w:rsidRPr="008208FA">
              <w:rPr>
                <w:rFonts w:ascii="TimesDL" w:hAnsi="TimesDL" w:cs="Times New Roman"/>
                <w:b/>
                <w:color w:val="000000" w:themeColor="text1"/>
                <w:sz w:val="28"/>
                <w:szCs w:val="28"/>
              </w:rPr>
              <w:t xml:space="preserve">Татьяна Флоровна Романова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00547E73" w:rsidRPr="008208FA">
              <w:rPr>
                <w:rFonts w:ascii="TimesDL" w:hAnsi="TimesDL" w:cs="Times New Roman"/>
                <w:color w:val="000000" w:themeColor="text1"/>
                <w:sz w:val="28"/>
                <w:szCs w:val="28"/>
              </w:rPr>
              <w:t>депутат Законодательного Собрания Камчатского края</w:t>
            </w:r>
            <w:r w:rsidR="00E41A89" w:rsidRPr="008208FA">
              <w:rPr>
                <w:rFonts w:ascii="TimesDL" w:hAnsi="TimesDL" w:cs="Times New Roman"/>
                <w:color w:val="000000" w:themeColor="text1"/>
                <w:sz w:val="28"/>
                <w:szCs w:val="28"/>
              </w:rPr>
              <w:t xml:space="preserve"> </w:t>
            </w:r>
          </w:p>
          <w:p w:rsidR="00E41A89" w:rsidRPr="008208FA" w:rsidRDefault="00547E73" w:rsidP="00E41A89">
            <w:pPr>
              <w:spacing w:after="200" w:line="276" w:lineRule="auto"/>
              <w:jc w:val="both"/>
              <w:rPr>
                <w:rFonts w:ascii="TimesDL" w:hAnsi="TimesDL" w:cs="Times New Roman"/>
                <w:b/>
                <w:color w:val="FF0000"/>
                <w:sz w:val="28"/>
                <w:szCs w:val="28"/>
              </w:rPr>
            </w:pPr>
            <w:r w:rsidRPr="008208FA">
              <w:rPr>
                <w:rFonts w:ascii="TimesDL" w:hAnsi="TimesDL" w:cs="Times New Roman"/>
                <w:b/>
                <w:color w:val="000000" w:themeColor="text1"/>
                <w:sz w:val="28"/>
                <w:szCs w:val="28"/>
              </w:rPr>
              <w:lastRenderedPageBreak/>
              <w:t>Е</w:t>
            </w:r>
            <w:r w:rsidR="00C1444F" w:rsidRPr="008208FA">
              <w:rPr>
                <w:rFonts w:ascii="TimesDL" w:hAnsi="TimesDL" w:cs="Times New Roman"/>
                <w:b/>
                <w:color w:val="000000" w:themeColor="text1"/>
                <w:sz w:val="28"/>
                <w:szCs w:val="28"/>
              </w:rPr>
              <w:t xml:space="preserve">лена Христофоровна Голомарева </w:t>
            </w:r>
            <w:r w:rsidR="00C1444F" w:rsidRPr="008208FA">
              <w:rPr>
                <w:rFonts w:ascii="TimesDL" w:hAnsi="TimesDL" w:cs="Times New Roman"/>
                <w:color w:val="000000" w:themeColor="text1"/>
                <w:sz w:val="28"/>
                <w:szCs w:val="28"/>
              </w:rPr>
              <w:t xml:space="preserve">– </w:t>
            </w:r>
            <w:r w:rsidRPr="008208FA">
              <w:rPr>
                <w:rFonts w:ascii="TimesDL" w:hAnsi="TimesDL" w:cs="Times New Roman"/>
                <w:color w:val="000000" w:themeColor="text1"/>
                <w:sz w:val="28"/>
                <w:szCs w:val="28"/>
              </w:rPr>
              <w:t>депутат Государственного Собрания «Ил Т</w:t>
            </w:r>
            <w:r w:rsidR="00C1444F" w:rsidRPr="008208FA">
              <w:rPr>
                <w:rFonts w:ascii="TimesDL" w:hAnsi="TimesDL" w:cs="Times New Roman"/>
                <w:color w:val="000000" w:themeColor="text1"/>
                <w:sz w:val="28"/>
                <w:szCs w:val="28"/>
              </w:rPr>
              <w:t>умэн» Республики Саха (Якутия)</w:t>
            </w:r>
          </w:p>
          <w:p w:rsidR="00E41A89" w:rsidRPr="008208FA" w:rsidRDefault="00547E73" w:rsidP="00E41A89">
            <w:pPr>
              <w:spacing w:after="200" w:line="276" w:lineRule="auto"/>
              <w:jc w:val="both"/>
              <w:rPr>
                <w:rFonts w:ascii="TimesDL" w:hAnsi="TimesDL" w:cs="Times New Roman"/>
                <w:b/>
                <w:color w:val="FF0000"/>
                <w:sz w:val="28"/>
                <w:szCs w:val="28"/>
              </w:rPr>
            </w:pPr>
            <w:r w:rsidRPr="008208FA">
              <w:rPr>
                <w:rFonts w:ascii="TimesDL" w:hAnsi="TimesDL" w:cs="Times New Roman"/>
                <w:b/>
                <w:color w:val="000000" w:themeColor="text1"/>
                <w:sz w:val="28"/>
                <w:szCs w:val="28"/>
              </w:rPr>
              <w:t xml:space="preserve">Марина Владимировна Седых </w:t>
            </w:r>
            <w:r w:rsidRPr="008208FA">
              <w:rPr>
                <w:rFonts w:ascii="TimesDL" w:hAnsi="TimesDL" w:cs="Times New Roman"/>
                <w:color w:val="000000" w:themeColor="text1"/>
                <w:sz w:val="28"/>
                <w:szCs w:val="28"/>
              </w:rPr>
              <w:t>– генеральный директор «Иркутская нефтяная компания»</w:t>
            </w:r>
            <w:r w:rsidR="00E41A89" w:rsidRPr="008208FA">
              <w:rPr>
                <w:rFonts w:ascii="TimesDL" w:hAnsi="TimesDL" w:cs="Times New Roman"/>
                <w:color w:val="000000" w:themeColor="text1"/>
                <w:sz w:val="28"/>
                <w:szCs w:val="28"/>
              </w:rPr>
              <w:t xml:space="preserve"> </w:t>
            </w:r>
          </w:p>
          <w:p w:rsidR="00E41A89" w:rsidRPr="008208FA" w:rsidRDefault="00547E73" w:rsidP="00E41A89">
            <w:pPr>
              <w:spacing w:after="200" w:line="276" w:lineRule="auto"/>
              <w:jc w:val="both"/>
              <w:rPr>
                <w:rFonts w:ascii="TimesDL" w:hAnsi="TimesDL" w:cs="Times New Roman"/>
                <w:b/>
                <w:color w:val="FF0000"/>
                <w:sz w:val="28"/>
                <w:szCs w:val="28"/>
              </w:rPr>
            </w:pPr>
            <w:r w:rsidRPr="008208FA">
              <w:rPr>
                <w:rFonts w:ascii="TimesDL" w:hAnsi="TimesDL" w:cs="Times New Roman"/>
                <w:b/>
                <w:color w:val="000000" w:themeColor="text1"/>
                <w:sz w:val="28"/>
                <w:szCs w:val="28"/>
              </w:rPr>
              <w:t>Яна Серафимовна Петрова</w:t>
            </w:r>
            <w:r w:rsidRPr="008208FA">
              <w:rPr>
                <w:rFonts w:ascii="TimesDL" w:hAnsi="TimesDL" w:cs="Times New Roman"/>
                <w:color w:val="000000" w:themeColor="text1"/>
                <w:sz w:val="28"/>
                <w:szCs w:val="28"/>
              </w:rPr>
              <w:t xml:space="preserve"> </w:t>
            </w:r>
            <w:r w:rsidR="00C1444F"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педагог и общественный деятель, руководитель местной общественной организации развития семейных ценностей и поддержки </w:t>
            </w:r>
            <w:r w:rsidR="00C1444F" w:rsidRPr="008208FA">
              <w:rPr>
                <w:rFonts w:ascii="TimesDL" w:hAnsi="TimesDL" w:cs="Times New Roman"/>
                <w:color w:val="000000" w:themeColor="text1"/>
                <w:sz w:val="28"/>
                <w:szCs w:val="28"/>
              </w:rPr>
              <w:t>семей Кольского района Мурманской области «Благо»</w:t>
            </w:r>
          </w:p>
          <w:p w:rsidR="00B74302" w:rsidRPr="008208FA" w:rsidRDefault="00B74302" w:rsidP="00B74302">
            <w:pPr>
              <w:spacing w:line="276" w:lineRule="auto"/>
              <w:jc w:val="both"/>
              <w:rPr>
                <w:rFonts w:ascii="TimesDL" w:hAnsi="TimesDL" w:cs="Times New Roman"/>
                <w:sz w:val="28"/>
                <w:szCs w:val="28"/>
              </w:rPr>
            </w:pPr>
            <w:r w:rsidRPr="008208FA">
              <w:rPr>
                <w:rFonts w:ascii="TimesDL" w:hAnsi="TimesDL" w:cs="Times New Roman"/>
                <w:sz w:val="28"/>
                <w:szCs w:val="28"/>
              </w:rPr>
              <w:t>В последние десятилетия роль женщин в политике неуклонно растет. Согласно данным Межпарламентского союза за 2020 г., количество женщин в парламентах стран мира составило более 25%. Однако по своей результативности женщины в политике не уступают мужчинам. По мнению Президента Российской Федерации В.</w:t>
            </w:r>
            <w:r w:rsidR="00582FA5" w:rsidRPr="008208FA">
              <w:rPr>
                <w:rFonts w:ascii="TimesDL" w:hAnsi="TimesDL" w:cs="Times New Roman"/>
                <w:sz w:val="28"/>
                <w:szCs w:val="28"/>
              </w:rPr>
              <w:t xml:space="preserve"> </w:t>
            </w:r>
            <w:r w:rsidRPr="008208FA">
              <w:rPr>
                <w:rFonts w:ascii="TimesDL" w:hAnsi="TimesDL" w:cs="Times New Roman"/>
                <w:sz w:val="28"/>
                <w:szCs w:val="28"/>
              </w:rPr>
              <w:t>В. Путина, женщины востребованы в органах власти. «Женщины играют все большую роль в решении задач, которые стоят перед обществом. Для нашей страны, для всего российского общества дороги, крайне значимы традиционные семейные ценности, которые являются важнейшей нравственной опорой и залогом успешного развития нашей страны», – считает он.</w:t>
            </w:r>
          </w:p>
          <w:p w:rsidR="00B74302" w:rsidRPr="008208FA" w:rsidRDefault="00B74302" w:rsidP="00B74302">
            <w:pPr>
              <w:spacing w:line="276" w:lineRule="auto"/>
              <w:jc w:val="both"/>
              <w:rPr>
                <w:rFonts w:ascii="TimesDL" w:hAnsi="TimesDL" w:cs="Times New Roman"/>
                <w:sz w:val="28"/>
                <w:szCs w:val="28"/>
              </w:rPr>
            </w:pPr>
            <w:r w:rsidRPr="008208FA">
              <w:rPr>
                <w:rFonts w:ascii="TimesDL" w:hAnsi="TimesDL" w:cs="Times New Roman"/>
                <w:sz w:val="28"/>
                <w:szCs w:val="28"/>
              </w:rPr>
              <w:t>По итогам последних выборов в Государственную думу (нижняя палата парламента) депутатов женщин насчитывается 16%. Женщин-сенаторов – 23% от общего количества представителей. Правительство России особо выделяется количеством женщин на фоне других стран ЕАЭС.</w:t>
            </w:r>
          </w:p>
          <w:p w:rsidR="00B74302" w:rsidRPr="008208FA" w:rsidRDefault="00B74302" w:rsidP="00B74302">
            <w:pPr>
              <w:spacing w:line="276" w:lineRule="auto"/>
              <w:jc w:val="both"/>
              <w:rPr>
                <w:rFonts w:ascii="TimesDL" w:hAnsi="TimesDL" w:cs="Times New Roman"/>
                <w:sz w:val="28"/>
                <w:szCs w:val="28"/>
              </w:rPr>
            </w:pPr>
            <w:r w:rsidRPr="008208FA">
              <w:rPr>
                <w:rFonts w:ascii="TimesDL" w:hAnsi="TimesDL" w:cs="Times New Roman"/>
                <w:sz w:val="28"/>
                <w:szCs w:val="28"/>
              </w:rPr>
              <w:t xml:space="preserve">Среди женщин политиков, есть и представительницы коренных малочисленных народов Севера, Сибири и Дальнего Востока, в т. ч. и на региональном и муниципальном уровнях. </w:t>
            </w:r>
          </w:p>
          <w:p w:rsidR="00B74302" w:rsidRPr="008208FA" w:rsidRDefault="00B74302" w:rsidP="00B74302">
            <w:pPr>
              <w:spacing w:line="276" w:lineRule="auto"/>
              <w:jc w:val="both"/>
              <w:rPr>
                <w:rFonts w:ascii="TimesDL" w:hAnsi="TimesDL" w:cs="Times New Roman"/>
                <w:sz w:val="28"/>
                <w:szCs w:val="28"/>
              </w:rPr>
            </w:pPr>
            <w:r w:rsidRPr="008208FA">
              <w:rPr>
                <w:rFonts w:ascii="TimesDL" w:hAnsi="TimesDL" w:cs="Times New Roman"/>
                <w:sz w:val="28"/>
                <w:szCs w:val="28"/>
              </w:rPr>
              <w:lastRenderedPageBreak/>
              <w:t>Законодательные инициативы, опыт управления и практика региональных лидеров-женщин коренных малочисленных народов Севера. Сибири и Дальнего Востока, станут основными темами сессии.</w:t>
            </w:r>
          </w:p>
          <w:p w:rsidR="00B74302" w:rsidRPr="008208FA" w:rsidRDefault="00B74302" w:rsidP="00B74302">
            <w:pPr>
              <w:spacing w:line="276" w:lineRule="auto"/>
              <w:jc w:val="both"/>
              <w:rPr>
                <w:rFonts w:ascii="TimesDL" w:hAnsi="TimesDL" w:cs="Times New Roman"/>
                <w:sz w:val="28"/>
                <w:szCs w:val="28"/>
              </w:rPr>
            </w:pPr>
            <w:r w:rsidRPr="008208FA">
              <w:rPr>
                <w:rFonts w:ascii="TimesDL" w:hAnsi="TimesDL" w:cs="Times New Roman"/>
                <w:sz w:val="28"/>
                <w:szCs w:val="28"/>
              </w:rPr>
              <w:t xml:space="preserve">Ключевые темы для обсуждения: </w:t>
            </w:r>
          </w:p>
          <w:p w:rsidR="00B74302" w:rsidRPr="008208FA" w:rsidRDefault="00B74302" w:rsidP="00B74302">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Женский вклад в законодательное регулирование особенностей сохранения традиционного образа жизни, культуры, образования, здравоохранения, развития сельских территорий Севера, Сибири и Дальнего Востока Российской Федерации. </w:t>
            </w:r>
          </w:p>
          <w:p w:rsidR="00B74302" w:rsidRPr="008208FA" w:rsidRDefault="00B74302" w:rsidP="00B74302">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Эффективность и роль глобальных инициатив в решении проблемы равенства прав мужчин и женщин в политике и экономике, препятствия и возможности для политического карьерного роста женщин, их равноправного участия в политической, экономической, социальной и культурной сферах жизни общества, существующие и возможные стратегии в интересах женщин. </w:t>
            </w:r>
          </w:p>
          <w:p w:rsidR="00B74302" w:rsidRPr="008208FA" w:rsidRDefault="00B74302" w:rsidP="00B74302">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Какую роль должны играть женщины Севера в экономической, политической, социальной сферах, чтобы ответить на вызовы будущего? </w:t>
            </w:r>
          </w:p>
          <w:p w:rsidR="00B74302" w:rsidRPr="008208FA" w:rsidRDefault="00B74302" w:rsidP="00B74302">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Какие существуют национальные и международные программы, поддерживающие включение женщин в экономику и политику? </w:t>
            </w:r>
          </w:p>
          <w:p w:rsidR="00B74302" w:rsidRPr="008208FA" w:rsidRDefault="00B74302" w:rsidP="00B74302">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Как должны взаимодействовать государственный и частный сектор для обеспечения полноправного участия женщин в политических и экономических процессах? </w:t>
            </w:r>
          </w:p>
          <w:p w:rsidR="00B74302" w:rsidRPr="008208FA" w:rsidRDefault="00B74302" w:rsidP="00B74302">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Какие тренды в экономической, политической и социальной сферах способствуют усилению позиций женщин?</w:t>
            </w:r>
          </w:p>
          <w:p w:rsidR="00630A6F" w:rsidRPr="008208FA" w:rsidRDefault="00630A6F" w:rsidP="005F77D8">
            <w:pPr>
              <w:spacing w:before="60" w:after="60"/>
              <w:jc w:val="both"/>
              <w:rPr>
                <w:rFonts w:ascii="TimesDL" w:hAnsi="TimesDL"/>
                <w:b/>
                <w:color w:val="000000" w:themeColor="text1"/>
                <w:sz w:val="28"/>
                <w:szCs w:val="28"/>
              </w:rPr>
            </w:pPr>
          </w:p>
        </w:tc>
      </w:tr>
      <w:tr w:rsidR="00630A6F" w:rsidRPr="008208FA" w:rsidTr="00484A00">
        <w:trPr>
          <w:trHeight w:val="496"/>
        </w:trPr>
        <w:tc>
          <w:tcPr>
            <w:tcW w:w="2693" w:type="dxa"/>
            <w:vAlign w:val="center"/>
          </w:tcPr>
          <w:p w:rsidR="00630A6F" w:rsidRPr="008208FA" w:rsidRDefault="009911E0" w:rsidP="005763F2">
            <w:pPr>
              <w:pStyle w:val="a4"/>
              <w:spacing w:before="240" w:after="60" w:line="259" w:lineRule="auto"/>
              <w:ind w:left="34"/>
              <w:contextualSpacing w:val="0"/>
              <w:jc w:val="center"/>
              <w:rPr>
                <w:rFonts w:ascii="Times New Roman" w:hAnsi="Times New Roman"/>
                <w:b/>
                <w:sz w:val="28"/>
                <w:szCs w:val="28"/>
              </w:rPr>
            </w:pPr>
            <w:r w:rsidRPr="005763F2">
              <w:rPr>
                <w:rFonts w:ascii="TimesDL" w:hAnsi="TimesDL"/>
                <w:b/>
                <w:sz w:val="28"/>
                <w:szCs w:val="28"/>
              </w:rPr>
              <w:lastRenderedPageBreak/>
              <w:t>16:0</w:t>
            </w:r>
            <w:r w:rsidR="00630A6F" w:rsidRPr="005763F2">
              <w:rPr>
                <w:rFonts w:ascii="TimesDL" w:hAnsi="TimesDL"/>
                <w:b/>
                <w:sz w:val="28"/>
                <w:szCs w:val="28"/>
              </w:rPr>
              <w:t>0</w:t>
            </w:r>
            <w:r w:rsidR="005763F2">
              <w:rPr>
                <w:rFonts w:ascii="TimesDL" w:hAnsi="TimesDL"/>
                <w:b/>
                <w:sz w:val="28"/>
                <w:szCs w:val="28"/>
              </w:rPr>
              <w:t>–</w:t>
            </w:r>
            <w:r w:rsidR="00630A6F" w:rsidRPr="005763F2">
              <w:rPr>
                <w:rFonts w:ascii="TimesDL" w:hAnsi="TimesDL"/>
                <w:b/>
                <w:sz w:val="28"/>
                <w:szCs w:val="28"/>
              </w:rPr>
              <w:t>16:</w:t>
            </w:r>
            <w:r w:rsidRPr="005763F2">
              <w:rPr>
                <w:rFonts w:ascii="TimesDL" w:hAnsi="TimesDL"/>
                <w:b/>
                <w:sz w:val="28"/>
                <w:szCs w:val="28"/>
              </w:rPr>
              <w:t>3</w:t>
            </w:r>
            <w:r w:rsidR="00630A6F" w:rsidRPr="005763F2">
              <w:rPr>
                <w:rFonts w:ascii="TimesDL" w:hAnsi="TimesDL"/>
                <w:b/>
                <w:sz w:val="28"/>
                <w:szCs w:val="28"/>
              </w:rPr>
              <w:t>0</w:t>
            </w:r>
          </w:p>
        </w:tc>
        <w:tc>
          <w:tcPr>
            <w:tcW w:w="8222" w:type="dxa"/>
          </w:tcPr>
          <w:p w:rsidR="008C788F" w:rsidRPr="008208FA" w:rsidRDefault="00630A6F" w:rsidP="00C1444F">
            <w:pPr>
              <w:spacing w:before="240" w:after="60"/>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Кофейная пауза</w:t>
            </w:r>
          </w:p>
        </w:tc>
      </w:tr>
      <w:tr w:rsidR="00630A6F" w:rsidRPr="008208FA" w:rsidTr="00582BF3">
        <w:trPr>
          <w:trHeight w:val="496"/>
        </w:trPr>
        <w:tc>
          <w:tcPr>
            <w:tcW w:w="2693" w:type="dxa"/>
            <w:vAlign w:val="center"/>
          </w:tcPr>
          <w:p w:rsidR="00630A6F" w:rsidRPr="005763F2" w:rsidRDefault="00630A6F"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t>1</w:t>
            </w:r>
            <w:r w:rsidR="009911E0" w:rsidRPr="005763F2">
              <w:rPr>
                <w:rFonts w:ascii="TimesDL" w:hAnsi="TimesDL"/>
                <w:b/>
                <w:sz w:val="28"/>
                <w:szCs w:val="28"/>
              </w:rPr>
              <w:t>6:3</w:t>
            </w:r>
            <w:r w:rsidRPr="005763F2">
              <w:rPr>
                <w:rFonts w:ascii="TimesDL" w:hAnsi="TimesDL"/>
                <w:b/>
                <w:sz w:val="28"/>
                <w:szCs w:val="28"/>
              </w:rPr>
              <w:t>0–1</w:t>
            </w:r>
            <w:r w:rsidR="009911E0" w:rsidRPr="005763F2">
              <w:rPr>
                <w:rFonts w:ascii="TimesDL" w:hAnsi="TimesDL"/>
                <w:b/>
                <w:sz w:val="28"/>
                <w:szCs w:val="28"/>
              </w:rPr>
              <w:t>8</w:t>
            </w:r>
            <w:r w:rsidRPr="005763F2">
              <w:rPr>
                <w:rFonts w:ascii="TimesDL" w:hAnsi="TimesDL"/>
                <w:b/>
                <w:sz w:val="28"/>
                <w:szCs w:val="28"/>
              </w:rPr>
              <w:t>:</w:t>
            </w:r>
            <w:r w:rsidR="009911E0" w:rsidRPr="005763F2">
              <w:rPr>
                <w:rFonts w:ascii="TimesDL" w:hAnsi="TimesDL"/>
                <w:b/>
                <w:sz w:val="28"/>
                <w:szCs w:val="28"/>
              </w:rPr>
              <w:t>0</w:t>
            </w:r>
            <w:r w:rsidRPr="005763F2">
              <w:rPr>
                <w:rFonts w:ascii="TimesDL" w:hAnsi="TimesDL"/>
                <w:b/>
                <w:sz w:val="28"/>
                <w:szCs w:val="28"/>
              </w:rPr>
              <w:t>0</w:t>
            </w:r>
          </w:p>
          <w:p w:rsidR="00630A6F" w:rsidRPr="005763F2" w:rsidRDefault="00D80CCB"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Читальный зал</w:t>
            </w:r>
          </w:p>
        </w:tc>
        <w:tc>
          <w:tcPr>
            <w:tcW w:w="8222" w:type="dxa"/>
            <w:vAlign w:val="center"/>
          </w:tcPr>
          <w:p w:rsidR="00630A6F" w:rsidRPr="008208FA" w:rsidRDefault="00630A6F" w:rsidP="008C788F">
            <w:pPr>
              <w:spacing w:before="240" w:after="60"/>
              <w:rPr>
                <w:rFonts w:ascii="TimesDL" w:hAnsi="TimesDL" w:cs="Times New Roman"/>
                <w:color w:val="000000" w:themeColor="text1"/>
                <w:sz w:val="28"/>
                <w:szCs w:val="28"/>
              </w:rPr>
            </w:pPr>
            <w:r w:rsidRPr="008208FA">
              <w:rPr>
                <w:rFonts w:ascii="TimesDL" w:hAnsi="TimesDL" w:cs="Times New Roman"/>
                <w:color w:val="000000" w:themeColor="text1"/>
                <w:sz w:val="28"/>
                <w:szCs w:val="28"/>
              </w:rPr>
              <w:t>Тематическая сессия</w:t>
            </w:r>
          </w:p>
          <w:p w:rsidR="00630A6F" w:rsidRPr="008208FA" w:rsidRDefault="00630A6F" w:rsidP="00630A6F">
            <w:pPr>
              <w:jc w:val="both"/>
              <w:rPr>
                <w:rFonts w:ascii="TimesDL" w:hAnsi="TimesDL" w:cs="Times New Roman"/>
                <w:b/>
                <w:i/>
                <w:sz w:val="28"/>
                <w:szCs w:val="28"/>
              </w:rPr>
            </w:pPr>
            <w:r w:rsidRPr="008208FA">
              <w:rPr>
                <w:rFonts w:ascii="TimesDL" w:hAnsi="TimesDL"/>
                <w:b/>
                <w:color w:val="000000" w:themeColor="text1"/>
                <w:sz w:val="28"/>
                <w:szCs w:val="28"/>
              </w:rPr>
              <w:t>«Бережное природопользование – фундамент устойчивого развития северных территорий»</w:t>
            </w:r>
            <w:r w:rsidRPr="008208FA">
              <w:rPr>
                <w:rFonts w:ascii="TimesDL" w:hAnsi="TimesDL" w:cs="Times New Roman"/>
                <w:b/>
                <w:color w:val="000000" w:themeColor="text1"/>
                <w:sz w:val="28"/>
                <w:szCs w:val="28"/>
              </w:rPr>
              <w:t xml:space="preserve"> </w:t>
            </w:r>
          </w:p>
          <w:p w:rsidR="00630A6F" w:rsidRPr="008208FA" w:rsidRDefault="00630A6F" w:rsidP="00630A6F">
            <w:pPr>
              <w:spacing w:line="276" w:lineRule="auto"/>
              <w:jc w:val="both"/>
              <w:rPr>
                <w:rFonts w:ascii="TimesDL" w:hAnsi="TimesDL" w:cs="Times New Roman"/>
                <w:b/>
                <w:i/>
                <w:sz w:val="28"/>
                <w:szCs w:val="28"/>
              </w:rPr>
            </w:pPr>
          </w:p>
          <w:p w:rsidR="00547E73" w:rsidRPr="008208FA" w:rsidRDefault="00547E73" w:rsidP="00547E73">
            <w:pPr>
              <w:tabs>
                <w:tab w:val="left" w:pos="1245"/>
              </w:tabs>
              <w:spacing w:line="276" w:lineRule="auto"/>
              <w:contextualSpacing/>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Модератор:</w:t>
            </w:r>
            <w:r w:rsidRPr="008208FA">
              <w:rPr>
                <w:rFonts w:ascii="TimesDL" w:hAnsi="TimesDL" w:cs="Times New Roman"/>
                <w:b/>
                <w:color w:val="984806" w:themeColor="accent6" w:themeShade="80"/>
                <w:sz w:val="28"/>
                <w:szCs w:val="28"/>
              </w:rPr>
              <w:t xml:space="preserve"> </w:t>
            </w:r>
            <w:r w:rsidRPr="008208FA">
              <w:rPr>
                <w:rFonts w:ascii="TimesDL" w:hAnsi="TimesDL" w:cs="Times New Roman"/>
                <w:b/>
                <w:color w:val="000000" w:themeColor="text1"/>
                <w:sz w:val="28"/>
                <w:szCs w:val="28"/>
              </w:rPr>
              <w:t xml:space="preserve">Юлия Яковлевна Якель </w:t>
            </w:r>
            <w:r w:rsidRPr="008208FA">
              <w:rPr>
                <w:rFonts w:ascii="TimesDL" w:hAnsi="TimesDL" w:cs="Times New Roman"/>
                <w:color w:val="000000" w:themeColor="text1"/>
                <w:sz w:val="28"/>
                <w:szCs w:val="28"/>
              </w:rPr>
              <w:t xml:space="preserve">– юрист-эксперт Ассоциации коренных малочисленных народов Севера, Сибири и Дальнего Востока РФ, </w:t>
            </w:r>
            <w:r w:rsidR="00C1444F" w:rsidRPr="008208FA">
              <w:rPr>
                <w:rFonts w:ascii="TimesDL" w:hAnsi="TimesDL" w:cs="Times New Roman"/>
                <w:color w:val="000000" w:themeColor="text1"/>
                <w:sz w:val="28"/>
                <w:szCs w:val="28"/>
              </w:rPr>
              <w:t>ч</w:t>
            </w:r>
            <w:r w:rsidRPr="008208FA">
              <w:rPr>
                <w:rFonts w:ascii="TimesDL" w:hAnsi="TimesDL" w:cs="Times New Roman"/>
                <w:color w:val="000000" w:themeColor="text1"/>
                <w:sz w:val="28"/>
                <w:szCs w:val="28"/>
              </w:rPr>
              <w:t>лен общественного экспертного совета Комитета по делам национальностей Государственной Думы ФС РФ</w:t>
            </w:r>
          </w:p>
          <w:p w:rsidR="00C1444F" w:rsidRPr="008208FA" w:rsidRDefault="00C1444F" w:rsidP="00C1444F">
            <w:pPr>
              <w:tabs>
                <w:tab w:val="left" w:pos="1245"/>
              </w:tabs>
              <w:spacing w:before="240" w:line="276" w:lineRule="auto"/>
              <w:contextualSpacing/>
              <w:jc w:val="both"/>
              <w:rPr>
                <w:rFonts w:ascii="TimesDL" w:hAnsi="TimesDL" w:cs="Times New Roman"/>
                <w:b/>
                <w:color w:val="000000" w:themeColor="text1"/>
                <w:sz w:val="28"/>
                <w:szCs w:val="28"/>
              </w:rPr>
            </w:pPr>
          </w:p>
          <w:p w:rsidR="00547E73" w:rsidRPr="008208FA" w:rsidRDefault="00547E73" w:rsidP="00C1444F">
            <w:pPr>
              <w:tabs>
                <w:tab w:val="left" w:pos="1245"/>
              </w:tabs>
              <w:spacing w:before="240" w:line="276" w:lineRule="auto"/>
              <w:contextualSpacing/>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Выступающие:</w:t>
            </w:r>
          </w:p>
          <w:p w:rsidR="00547E73" w:rsidRPr="008208FA" w:rsidRDefault="00547E73" w:rsidP="00C1444F">
            <w:pPr>
              <w:spacing w:before="60" w:after="60"/>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Елена Геннадьевна Зленко</w:t>
            </w:r>
            <w:r w:rsidRPr="008208FA">
              <w:rPr>
                <w:rFonts w:ascii="TimesDL" w:hAnsi="TimesDL" w:cs="Times New Roman"/>
                <w:color w:val="000000" w:themeColor="text1"/>
                <w:sz w:val="28"/>
                <w:szCs w:val="28"/>
              </w:rPr>
              <w:t xml:space="preserve"> – заместитель председателя комитета Совета Федерации по аграрно-продовольственной политике и природопользованию, координатор проекта </w:t>
            </w:r>
            <w:r w:rsidR="00E523A1" w:rsidRPr="008208FA">
              <w:rPr>
                <w:rFonts w:ascii="TimesDL" w:hAnsi="TimesDL" w:cs="Times New Roman"/>
                <w:color w:val="000000" w:themeColor="text1"/>
                <w:sz w:val="28"/>
                <w:szCs w:val="28"/>
              </w:rPr>
              <w:t>Евразийского женского форума</w:t>
            </w:r>
            <w:r w:rsidRPr="008208FA">
              <w:rPr>
                <w:rFonts w:ascii="TimesDL" w:hAnsi="TimesDL" w:cs="Times New Roman"/>
                <w:color w:val="000000" w:themeColor="text1"/>
                <w:sz w:val="28"/>
                <w:szCs w:val="28"/>
              </w:rPr>
              <w:t xml:space="preserve"> «Женщины за сохранение Арктики» </w:t>
            </w:r>
          </w:p>
          <w:p w:rsidR="00C1444F" w:rsidRPr="008208FA" w:rsidRDefault="00C1444F" w:rsidP="00C1444F">
            <w:pPr>
              <w:spacing w:before="6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Максим Андреевич Данькин</w:t>
            </w:r>
            <w:r w:rsidRPr="008208FA">
              <w:rPr>
                <w:rFonts w:ascii="TimesDL" w:hAnsi="TimesDL" w:cs="Times New Roman"/>
                <w:color w:val="000000" w:themeColor="text1"/>
                <w:sz w:val="28"/>
                <w:szCs w:val="28"/>
              </w:rPr>
              <w:t xml:space="preserve"> – директор Департамента развития Арктической зоны Российской Федерации и реализации инфраструктурных проектов</w:t>
            </w:r>
          </w:p>
          <w:p w:rsidR="00547E73" w:rsidRPr="008208FA" w:rsidRDefault="00547E73" w:rsidP="00C1444F">
            <w:pPr>
              <w:spacing w:before="6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Анна Викторовна Котова</w:t>
            </w:r>
            <w:r w:rsidRPr="008208FA">
              <w:rPr>
                <w:rFonts w:ascii="TimesDL" w:hAnsi="TimesDL" w:cs="Times New Roman"/>
                <w:color w:val="000000" w:themeColor="text1"/>
                <w:sz w:val="28"/>
                <w:szCs w:val="28"/>
              </w:rPr>
              <w:t xml:space="preserve"> – статс-секретарь - заместитель руководителя </w:t>
            </w:r>
            <w:r w:rsidR="00E523A1" w:rsidRPr="008208FA">
              <w:rPr>
                <w:rFonts w:ascii="TimesDL" w:hAnsi="TimesDL" w:cs="Times New Roman"/>
                <w:color w:val="000000" w:themeColor="text1"/>
                <w:sz w:val="28"/>
                <w:szCs w:val="28"/>
              </w:rPr>
              <w:t>Ф</w:t>
            </w:r>
            <w:r w:rsidRPr="008208FA">
              <w:rPr>
                <w:rFonts w:ascii="TimesDL" w:hAnsi="TimesDL" w:cs="Times New Roman"/>
                <w:color w:val="000000" w:themeColor="text1"/>
                <w:sz w:val="28"/>
                <w:szCs w:val="28"/>
              </w:rPr>
              <w:t>едерального агентства по делам национальностей</w:t>
            </w:r>
          </w:p>
          <w:p w:rsidR="00547E73" w:rsidRPr="008208FA" w:rsidRDefault="00547E73" w:rsidP="00547E73">
            <w:pPr>
              <w:spacing w:before="6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Сергей Леонидович Чумарев</w:t>
            </w:r>
            <w:r w:rsidRPr="008208FA">
              <w:rPr>
                <w:rFonts w:ascii="TimesDL" w:hAnsi="TimesDL" w:cs="Times New Roman"/>
                <w:color w:val="000000" w:themeColor="text1"/>
                <w:sz w:val="28"/>
                <w:szCs w:val="28"/>
              </w:rPr>
              <w:t xml:space="preserve"> – заместитель директора Департамента по гуманитарному сотрудничеству и правам человека МИД России</w:t>
            </w:r>
          </w:p>
          <w:p w:rsidR="00547E73" w:rsidRPr="008208FA" w:rsidRDefault="00547E73" w:rsidP="00C1444F">
            <w:pPr>
              <w:spacing w:before="6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Александра Владимировна Рябых</w:t>
            </w:r>
            <w:r w:rsidRPr="008208FA">
              <w:rPr>
                <w:rFonts w:ascii="TimesDL" w:hAnsi="TimesDL" w:cs="Times New Roman"/>
                <w:color w:val="000000" w:themeColor="text1"/>
                <w:sz w:val="28"/>
                <w:szCs w:val="28"/>
              </w:rPr>
              <w:t xml:space="preserve"> – начальник отдела по взаимодействию с органами государственной власти и общественным связям Федерального государственного бюджет</w:t>
            </w:r>
            <w:r w:rsidR="00E41A89" w:rsidRPr="008208FA">
              <w:rPr>
                <w:rFonts w:ascii="TimesDL" w:hAnsi="TimesDL" w:cs="Times New Roman"/>
                <w:color w:val="000000" w:themeColor="text1"/>
                <w:sz w:val="28"/>
                <w:szCs w:val="28"/>
              </w:rPr>
              <w:t>ного учреждения «</w:t>
            </w:r>
            <w:r w:rsidRPr="008208FA">
              <w:rPr>
                <w:rFonts w:ascii="TimesDL" w:hAnsi="TimesDL" w:cs="Times New Roman"/>
                <w:color w:val="000000" w:themeColor="text1"/>
                <w:sz w:val="28"/>
                <w:szCs w:val="28"/>
              </w:rPr>
              <w:t>Гидроспецгеология</w:t>
            </w:r>
            <w:r w:rsidR="00E41A89"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координатор проекта </w:t>
            </w:r>
            <w:r w:rsidR="00E523A1" w:rsidRPr="008208FA">
              <w:rPr>
                <w:rFonts w:ascii="TimesDL" w:hAnsi="TimesDL" w:cs="Times New Roman"/>
                <w:color w:val="000000" w:themeColor="text1"/>
                <w:sz w:val="28"/>
                <w:szCs w:val="28"/>
              </w:rPr>
              <w:t>Евразийского женского форума «</w:t>
            </w:r>
            <w:r w:rsidRPr="008208FA">
              <w:rPr>
                <w:rFonts w:ascii="TimesDL" w:hAnsi="TimesDL" w:cs="Times New Roman"/>
                <w:color w:val="000000" w:themeColor="text1"/>
                <w:sz w:val="28"/>
                <w:szCs w:val="28"/>
              </w:rPr>
              <w:t xml:space="preserve">Женщины </w:t>
            </w:r>
            <w:r w:rsidRPr="008208FA">
              <w:rPr>
                <w:rFonts w:ascii="TimesDL" w:hAnsi="TimesDL" w:cs="Times New Roman"/>
                <w:color w:val="000000" w:themeColor="text1"/>
                <w:sz w:val="28"/>
                <w:szCs w:val="28"/>
              </w:rPr>
              <w:lastRenderedPageBreak/>
              <w:t>в высокотехнологичных отраслях: новые возможности</w:t>
            </w:r>
            <w:r w:rsidR="00E41A89" w:rsidRPr="008208FA">
              <w:rPr>
                <w:rFonts w:ascii="TimesDL" w:hAnsi="TimesDL" w:cs="Times New Roman"/>
                <w:color w:val="000000" w:themeColor="text1"/>
                <w:sz w:val="28"/>
                <w:szCs w:val="28"/>
              </w:rPr>
              <w:t>»</w:t>
            </w:r>
          </w:p>
          <w:p w:rsidR="00547E73" w:rsidRPr="008208FA" w:rsidRDefault="00547E73" w:rsidP="00C1444F">
            <w:pPr>
              <w:spacing w:before="60" w:after="60"/>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Виктория Анатольевна Дармаева</w:t>
            </w:r>
            <w:r w:rsidR="00E523A1" w:rsidRPr="008208FA">
              <w:rPr>
                <w:rFonts w:ascii="TimesDL" w:hAnsi="TimesDL" w:cs="Times New Roman"/>
                <w:color w:val="000000" w:themeColor="text1"/>
                <w:sz w:val="28"/>
                <w:szCs w:val="28"/>
              </w:rPr>
              <w:t xml:space="preserve"> – </w:t>
            </w:r>
            <w:r w:rsidRPr="008208FA">
              <w:rPr>
                <w:rFonts w:ascii="TimesDL" w:hAnsi="TimesDL" w:cs="Times New Roman"/>
                <w:color w:val="000000" w:themeColor="text1"/>
                <w:sz w:val="28"/>
                <w:szCs w:val="28"/>
              </w:rPr>
              <w:t>президент Забайкальской региональной общественной организации «Ассоциация</w:t>
            </w:r>
            <w:r w:rsidR="00A813B6" w:rsidRPr="008208FA">
              <w:rPr>
                <w:rFonts w:ascii="TimesDL" w:hAnsi="TimesDL" w:cs="Times New Roman"/>
                <w:color w:val="000000" w:themeColor="text1"/>
                <w:sz w:val="28"/>
                <w:szCs w:val="28"/>
              </w:rPr>
              <w:t xml:space="preserve"> малочисленных народов Севера»</w:t>
            </w:r>
          </w:p>
          <w:p w:rsidR="00A813B6" w:rsidRPr="008208FA" w:rsidRDefault="00A813B6" w:rsidP="00A813B6">
            <w:pPr>
              <w:pStyle w:val="a4"/>
              <w:spacing w:line="276" w:lineRule="auto"/>
              <w:ind w:left="6"/>
              <w:contextualSpacing w:val="0"/>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Полина Павловна Ходжер</w:t>
            </w:r>
            <w:r w:rsidRPr="008208FA">
              <w:rPr>
                <w:rFonts w:ascii="TimesDL" w:hAnsi="TimesDL" w:cs="Times New Roman"/>
                <w:color w:val="000000" w:themeColor="text1"/>
                <w:sz w:val="28"/>
                <w:szCs w:val="28"/>
              </w:rPr>
              <w:t xml:space="preserve"> – представитель региональной общественной организации «Ассоциация коренных малочисленных народов Севера Хабаровского края»</w:t>
            </w:r>
          </w:p>
          <w:p w:rsidR="00547E73" w:rsidRPr="008208FA" w:rsidRDefault="00547E73" w:rsidP="00C1444F">
            <w:pPr>
              <w:spacing w:before="60" w:after="60"/>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Анастасия Ермолаевна Засухина</w:t>
            </w:r>
            <w:r w:rsidRPr="008208FA">
              <w:rPr>
                <w:rFonts w:ascii="TimesDL" w:hAnsi="TimesDL" w:cs="Times New Roman"/>
                <w:color w:val="000000" w:themeColor="text1"/>
                <w:sz w:val="28"/>
                <w:szCs w:val="28"/>
              </w:rPr>
              <w:t xml:space="preserve"> </w:t>
            </w:r>
            <w:r w:rsidR="00E523A1"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председатель семейно-родовой общины «Некуця», Региональное общественное движение «Ассоциация ненецкого народа «Ясавэй» Ненецкого автономного округа</w:t>
            </w:r>
          </w:p>
          <w:p w:rsidR="00E41A89" w:rsidRPr="008208FA" w:rsidRDefault="00547E73" w:rsidP="00C1444F">
            <w:pPr>
              <w:spacing w:before="60" w:after="60" w:line="276" w:lineRule="auto"/>
              <w:jc w:val="both"/>
              <w:rPr>
                <w:rFonts w:ascii="TimesDL" w:hAnsi="TimesDL" w:cs="Times New Roman"/>
                <w:b/>
                <w:color w:val="FF0000"/>
                <w:sz w:val="28"/>
                <w:szCs w:val="28"/>
              </w:rPr>
            </w:pPr>
            <w:r w:rsidRPr="008208FA">
              <w:rPr>
                <w:rFonts w:ascii="TimesDL" w:hAnsi="TimesDL" w:cs="Times New Roman"/>
                <w:b/>
                <w:color w:val="000000" w:themeColor="text1"/>
                <w:sz w:val="28"/>
                <w:szCs w:val="28"/>
              </w:rPr>
              <w:t>Вера Васильевна Кузубов</w:t>
            </w:r>
            <w:r w:rsidRPr="008208FA">
              <w:rPr>
                <w:rFonts w:ascii="TimesDL" w:hAnsi="TimesDL" w:cs="Times New Roman"/>
                <w:color w:val="000000" w:themeColor="text1"/>
                <w:sz w:val="28"/>
                <w:szCs w:val="28"/>
              </w:rPr>
              <w:t xml:space="preserve"> – президент Фонда поддержки школьной профессиональной ориентации «Зеленая кисточка», управляющий партнер по управлению персоналом и КСО группы компаний «Экостандарт»</w:t>
            </w:r>
          </w:p>
          <w:p w:rsidR="00547E73" w:rsidRPr="008208FA" w:rsidRDefault="00547E73" w:rsidP="008871FF">
            <w:pPr>
              <w:spacing w:line="276" w:lineRule="auto"/>
              <w:jc w:val="both"/>
              <w:rPr>
                <w:rFonts w:ascii="TimesDL" w:hAnsi="TimesDL" w:cs="Times New Roman"/>
                <w:sz w:val="28"/>
                <w:szCs w:val="28"/>
              </w:rPr>
            </w:pPr>
          </w:p>
          <w:p w:rsidR="008871FF" w:rsidRPr="008208FA" w:rsidRDefault="008871FF" w:rsidP="008871FF">
            <w:pPr>
              <w:spacing w:line="276" w:lineRule="auto"/>
              <w:jc w:val="both"/>
              <w:rPr>
                <w:rFonts w:ascii="TimesDL" w:hAnsi="TimesDL" w:cs="Times New Roman"/>
                <w:sz w:val="28"/>
                <w:szCs w:val="28"/>
              </w:rPr>
            </w:pPr>
            <w:r w:rsidRPr="008208FA">
              <w:rPr>
                <w:rFonts w:ascii="TimesDL" w:hAnsi="TimesDL" w:cs="Times New Roman"/>
                <w:sz w:val="28"/>
                <w:szCs w:val="28"/>
              </w:rPr>
              <w:t xml:space="preserve">В силу своего огромного ресурсного потенциала территории традиционного природопользования коренных малочисленных народов Севера, Сибири и Дальнего Востока России являются зоной стратегических интересов для многих стран мира. </w:t>
            </w:r>
          </w:p>
          <w:p w:rsidR="008871FF" w:rsidRPr="008208FA" w:rsidRDefault="008871FF" w:rsidP="008871FF">
            <w:pPr>
              <w:spacing w:line="276" w:lineRule="auto"/>
              <w:jc w:val="both"/>
              <w:rPr>
                <w:rFonts w:ascii="TimesDL" w:hAnsi="TimesDL" w:cs="Times New Roman"/>
                <w:sz w:val="28"/>
                <w:szCs w:val="28"/>
              </w:rPr>
            </w:pPr>
            <w:r w:rsidRPr="008208FA">
              <w:rPr>
                <w:rFonts w:ascii="TimesDL" w:hAnsi="TimesDL" w:cs="Times New Roman"/>
                <w:sz w:val="28"/>
                <w:szCs w:val="28"/>
              </w:rPr>
              <w:t>Экстремальные природно-климатические условия проживания, уязвимость традиционного образа жизни и малочисленность обусловили необходимость формирования особой государственной политики в отношении устойчивого развития.</w:t>
            </w:r>
          </w:p>
          <w:p w:rsidR="008871FF" w:rsidRPr="008208FA" w:rsidRDefault="008871FF" w:rsidP="008871FF">
            <w:pPr>
              <w:spacing w:line="276" w:lineRule="auto"/>
              <w:jc w:val="both"/>
              <w:rPr>
                <w:rFonts w:ascii="TimesDL" w:hAnsi="TimesDL" w:cs="Times New Roman"/>
                <w:sz w:val="28"/>
                <w:szCs w:val="28"/>
              </w:rPr>
            </w:pPr>
            <w:r w:rsidRPr="008208FA">
              <w:rPr>
                <w:rFonts w:ascii="TimesDL" w:hAnsi="TimesDL" w:cs="Times New Roman"/>
                <w:sz w:val="28"/>
                <w:szCs w:val="28"/>
              </w:rPr>
              <w:t xml:space="preserve">С целью обеспечения баланса между экономическим развитием и сбережением северной природы, системных мер по сохранению самобытной культуры, традиционных образа жизни и природопользования, защиты и исконной среды обитания коренных народов реализуется </w:t>
            </w:r>
            <w:r w:rsidRPr="008208FA">
              <w:rPr>
                <w:rFonts w:ascii="TimesDL" w:hAnsi="TimesDL" w:cs="Times New Roman"/>
                <w:sz w:val="28"/>
                <w:szCs w:val="28"/>
              </w:rPr>
              <w:lastRenderedPageBreak/>
              <w:t xml:space="preserve">особая политика на государственном уровне, экологические и социальные программы бизнеса, различные проекты, направленные на повышение качества жизни людей, проживающих в северных регионах. При этом активное участие женщин в их реализации приобретает особое значение. </w:t>
            </w:r>
            <w:r w:rsidRPr="008208FA">
              <w:rPr>
                <w:rFonts w:ascii="TimesDL" w:eastAsia="Calibri" w:hAnsi="TimesDL" w:cs="Times New Roman"/>
                <w:sz w:val="28"/>
                <w:szCs w:val="28"/>
              </w:rPr>
              <w:br/>
            </w:r>
            <w:r w:rsidRPr="008208FA">
              <w:rPr>
                <w:rFonts w:ascii="TimesDL" w:hAnsi="TimesDL" w:cs="Times New Roman"/>
                <w:sz w:val="28"/>
                <w:szCs w:val="28"/>
              </w:rPr>
              <w:t xml:space="preserve">Ключевые темы для обсуждения: </w:t>
            </w:r>
          </w:p>
          <w:p w:rsidR="008871FF" w:rsidRPr="008208FA" w:rsidRDefault="008871FF" w:rsidP="008871FF">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Какие инфраструктурные и индустриальные проекты могут быть осуществлены в территориях традиционного природопользования коренных малочисленных народов Севера, Сибири и Дальнего Востока Российской Федерации и какова роль женщин в их реализации? </w:t>
            </w:r>
          </w:p>
          <w:p w:rsidR="008871FF" w:rsidRPr="008208FA" w:rsidRDefault="008871FF" w:rsidP="008871FF">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Какие механизмы позволят привлечь ресурсы для их реализации? </w:t>
            </w:r>
          </w:p>
          <w:p w:rsidR="008871FF" w:rsidRPr="008208FA" w:rsidRDefault="008871FF" w:rsidP="008871FF">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Какие меры должны быть приняты для сохранения экосистемы северных регионов?</w:t>
            </w:r>
          </w:p>
          <w:p w:rsidR="00630A6F" w:rsidRPr="008208FA" w:rsidRDefault="00630A6F" w:rsidP="005F77D8">
            <w:pPr>
              <w:pStyle w:val="a4"/>
              <w:ind w:left="6"/>
              <w:jc w:val="both"/>
              <w:rPr>
                <w:rFonts w:ascii="TimesDL" w:hAnsi="TimesDL" w:cs="Times New Roman"/>
                <w:b/>
                <w:color w:val="000000" w:themeColor="text1"/>
                <w:sz w:val="28"/>
                <w:szCs w:val="28"/>
              </w:rPr>
            </w:pPr>
          </w:p>
        </w:tc>
      </w:tr>
      <w:tr w:rsidR="00630A6F" w:rsidRPr="008208FA" w:rsidTr="00582BF3">
        <w:trPr>
          <w:trHeight w:val="496"/>
        </w:trPr>
        <w:tc>
          <w:tcPr>
            <w:tcW w:w="2693" w:type="dxa"/>
            <w:vAlign w:val="center"/>
          </w:tcPr>
          <w:p w:rsidR="00630A6F" w:rsidRPr="005763F2" w:rsidRDefault="00630A6F"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lastRenderedPageBreak/>
              <w:t>16:</w:t>
            </w:r>
            <w:r w:rsidR="009911E0" w:rsidRPr="005763F2">
              <w:rPr>
                <w:rFonts w:ascii="TimesDL" w:hAnsi="TimesDL"/>
                <w:b/>
                <w:sz w:val="28"/>
                <w:szCs w:val="28"/>
              </w:rPr>
              <w:t>3</w:t>
            </w:r>
            <w:r w:rsidRPr="005763F2">
              <w:rPr>
                <w:rFonts w:ascii="TimesDL" w:hAnsi="TimesDL"/>
                <w:b/>
                <w:sz w:val="28"/>
                <w:szCs w:val="28"/>
              </w:rPr>
              <w:t>0</w:t>
            </w:r>
            <w:r w:rsidR="00666EB1" w:rsidRPr="005763F2">
              <w:rPr>
                <w:rFonts w:ascii="TimesDL" w:hAnsi="TimesDL"/>
                <w:b/>
                <w:sz w:val="28"/>
                <w:szCs w:val="28"/>
              </w:rPr>
              <w:t xml:space="preserve"> </w:t>
            </w:r>
            <w:r w:rsidRPr="005763F2">
              <w:rPr>
                <w:rFonts w:ascii="TimesDL" w:hAnsi="TimesDL"/>
                <w:b/>
                <w:sz w:val="28"/>
                <w:szCs w:val="28"/>
              </w:rPr>
              <w:t>–</w:t>
            </w:r>
            <w:r w:rsidR="00666EB1" w:rsidRPr="005763F2">
              <w:rPr>
                <w:rFonts w:ascii="TimesDL" w:hAnsi="TimesDL"/>
                <w:b/>
                <w:sz w:val="28"/>
                <w:szCs w:val="28"/>
              </w:rPr>
              <w:t xml:space="preserve"> </w:t>
            </w:r>
            <w:r w:rsidRPr="005763F2">
              <w:rPr>
                <w:rFonts w:ascii="TimesDL" w:hAnsi="TimesDL"/>
                <w:b/>
                <w:sz w:val="28"/>
                <w:szCs w:val="28"/>
              </w:rPr>
              <w:t>1</w:t>
            </w:r>
            <w:r w:rsidR="009911E0" w:rsidRPr="005763F2">
              <w:rPr>
                <w:rFonts w:ascii="TimesDL" w:hAnsi="TimesDL"/>
                <w:b/>
                <w:sz w:val="28"/>
                <w:szCs w:val="28"/>
              </w:rPr>
              <w:t>8</w:t>
            </w:r>
            <w:r w:rsidRPr="005763F2">
              <w:rPr>
                <w:rFonts w:ascii="TimesDL" w:hAnsi="TimesDL"/>
                <w:b/>
                <w:sz w:val="28"/>
                <w:szCs w:val="28"/>
              </w:rPr>
              <w:t>:</w:t>
            </w:r>
            <w:r w:rsidR="009911E0" w:rsidRPr="005763F2">
              <w:rPr>
                <w:rFonts w:ascii="TimesDL" w:hAnsi="TimesDL"/>
                <w:b/>
                <w:sz w:val="28"/>
                <w:szCs w:val="28"/>
              </w:rPr>
              <w:t>0</w:t>
            </w:r>
            <w:r w:rsidRPr="005763F2">
              <w:rPr>
                <w:rFonts w:ascii="TimesDL" w:hAnsi="TimesDL"/>
                <w:b/>
                <w:sz w:val="28"/>
                <w:szCs w:val="28"/>
              </w:rPr>
              <w:t>0</w:t>
            </w:r>
          </w:p>
          <w:p w:rsidR="00630A6F" w:rsidRPr="005763F2" w:rsidRDefault="00D80CCB"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Зал №9</w:t>
            </w:r>
          </w:p>
        </w:tc>
        <w:tc>
          <w:tcPr>
            <w:tcW w:w="8222" w:type="dxa"/>
            <w:vAlign w:val="center"/>
          </w:tcPr>
          <w:p w:rsidR="00630A6F" w:rsidRPr="008208FA" w:rsidRDefault="00630A6F" w:rsidP="0074228F">
            <w:pPr>
              <w:spacing w:before="240" w:line="276" w:lineRule="auto"/>
              <w:rPr>
                <w:rFonts w:ascii="TimesDL" w:hAnsi="TimesDL" w:cs="Times New Roman"/>
                <w:sz w:val="28"/>
                <w:szCs w:val="28"/>
              </w:rPr>
            </w:pPr>
            <w:r w:rsidRPr="008208FA">
              <w:rPr>
                <w:rFonts w:ascii="TimesDL" w:hAnsi="TimesDL" w:cs="Times New Roman"/>
                <w:color w:val="000000" w:themeColor="text1"/>
                <w:sz w:val="28"/>
                <w:szCs w:val="28"/>
              </w:rPr>
              <w:t>Экспертная сессия</w:t>
            </w:r>
          </w:p>
          <w:p w:rsidR="00630A6F" w:rsidRPr="008208FA" w:rsidRDefault="00630A6F" w:rsidP="00630A6F">
            <w:pPr>
              <w:spacing w:before="60" w:after="60"/>
              <w:jc w:val="both"/>
              <w:rPr>
                <w:rFonts w:ascii="TimesDL" w:hAnsi="TimesDL"/>
                <w:b/>
                <w:color w:val="000000" w:themeColor="text1"/>
                <w:sz w:val="28"/>
                <w:szCs w:val="28"/>
              </w:rPr>
            </w:pPr>
            <w:r w:rsidRPr="008208FA">
              <w:rPr>
                <w:rFonts w:ascii="TimesDL" w:hAnsi="TimesDL"/>
                <w:b/>
                <w:color w:val="000000" w:themeColor="text1"/>
                <w:sz w:val="28"/>
                <w:szCs w:val="28"/>
              </w:rPr>
              <w:t>«Языки коренных малочисленных народов Севера, Сибири и Дальнего Востока как основа культурного наследия многонациональной России»</w:t>
            </w:r>
          </w:p>
          <w:p w:rsidR="001E6C73" w:rsidRPr="008208FA" w:rsidRDefault="001E6C73" w:rsidP="008871FF">
            <w:pPr>
              <w:spacing w:line="276" w:lineRule="auto"/>
              <w:jc w:val="both"/>
              <w:rPr>
                <w:rFonts w:ascii="TimesDL" w:hAnsi="TimesDL" w:cs="Times New Roman"/>
                <w:sz w:val="28"/>
                <w:szCs w:val="28"/>
              </w:rPr>
            </w:pPr>
          </w:p>
          <w:p w:rsidR="00547E73" w:rsidRPr="008208FA" w:rsidRDefault="00547E73" w:rsidP="004C6BFB">
            <w:pPr>
              <w:tabs>
                <w:tab w:val="left" w:pos="1245"/>
              </w:tabs>
              <w:spacing w:line="276" w:lineRule="auto"/>
              <w:contextualSpacing/>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Модератор: Светлана Леонидовна Чернышова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председатель Ассоциации преподавателей родного языка и литературы коренных малочисленных народов Севера, Сибири и Дальнего Востока</w:t>
            </w:r>
          </w:p>
          <w:p w:rsidR="00547E73" w:rsidRPr="008208FA" w:rsidRDefault="00547E73" w:rsidP="00547E73">
            <w:pPr>
              <w:tabs>
                <w:tab w:val="left" w:pos="1245"/>
              </w:tabs>
              <w:spacing w:line="276" w:lineRule="auto"/>
              <w:contextualSpacing/>
              <w:rPr>
                <w:rFonts w:ascii="TimesDL" w:hAnsi="TimesDL" w:cs="Times New Roman"/>
                <w:b/>
                <w:color w:val="000000" w:themeColor="text1"/>
                <w:sz w:val="28"/>
                <w:szCs w:val="28"/>
              </w:rPr>
            </w:pPr>
          </w:p>
          <w:p w:rsidR="00547E73" w:rsidRPr="008208FA" w:rsidRDefault="00547E73" w:rsidP="00547E73">
            <w:pPr>
              <w:tabs>
                <w:tab w:val="left" w:pos="1245"/>
              </w:tabs>
              <w:spacing w:line="276" w:lineRule="auto"/>
              <w:contextualSpacing/>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Выступающие:</w:t>
            </w:r>
          </w:p>
          <w:p w:rsidR="00547E73" w:rsidRPr="008208FA" w:rsidRDefault="00547E73" w:rsidP="00547E73">
            <w:pPr>
              <w:spacing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Тимур Гомбожапович Цыбиков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00B30DE9" w:rsidRPr="008208FA">
              <w:rPr>
                <w:rFonts w:ascii="TimesDL" w:hAnsi="TimesDL" w:cs="Times New Roman"/>
                <w:color w:val="000000" w:themeColor="text1"/>
                <w:sz w:val="28"/>
                <w:szCs w:val="28"/>
              </w:rPr>
              <w:t>начальник управления Ф</w:t>
            </w:r>
            <w:r w:rsidRPr="008208FA">
              <w:rPr>
                <w:rFonts w:ascii="TimesDL" w:hAnsi="TimesDL" w:cs="Times New Roman"/>
                <w:color w:val="000000" w:themeColor="text1"/>
                <w:sz w:val="28"/>
                <w:szCs w:val="28"/>
              </w:rPr>
              <w:t xml:space="preserve">едерального агентства по делам национальностей, ответственный секретарь организационного комитета по проведению в </w:t>
            </w:r>
            <w:r w:rsidRPr="008208FA">
              <w:rPr>
                <w:rFonts w:ascii="TimesDL" w:hAnsi="TimesDL" w:cs="Times New Roman"/>
                <w:color w:val="000000" w:themeColor="text1"/>
                <w:sz w:val="28"/>
                <w:szCs w:val="28"/>
              </w:rPr>
              <w:lastRenderedPageBreak/>
              <w:t>Российской Федерации Международного десятилетия родных языков коренных народов</w:t>
            </w:r>
          </w:p>
          <w:p w:rsidR="00547E73" w:rsidRPr="008208FA" w:rsidRDefault="00547E73" w:rsidP="00547E73">
            <w:pPr>
              <w:spacing w:line="276" w:lineRule="auto"/>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 xml:space="preserve">Людмила Ивановна Миссонова </w:t>
            </w:r>
            <w:r w:rsidR="00B30DE9"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кандидат исторических наук, куратор серии книг «Народы и культуры» Института этнологии и антропологии имени Н. Миклухо-Маклая РАН</w:t>
            </w:r>
            <w:r w:rsidRPr="008208FA">
              <w:rPr>
                <w:rFonts w:ascii="TimesDL" w:hAnsi="TimesDL" w:cs="Times New Roman"/>
                <w:b/>
                <w:color w:val="000000" w:themeColor="text1"/>
                <w:sz w:val="28"/>
                <w:szCs w:val="28"/>
              </w:rPr>
              <w:t xml:space="preserve">  </w:t>
            </w:r>
          </w:p>
          <w:p w:rsidR="00547E73" w:rsidRPr="008208FA" w:rsidRDefault="00547E73" w:rsidP="00547E73">
            <w:pPr>
              <w:spacing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Надежда Егоровна Шеметова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 xml:space="preserve">президент общественной </w:t>
            </w:r>
            <w:r w:rsidR="00E41A89" w:rsidRPr="008208FA">
              <w:rPr>
                <w:rFonts w:ascii="TimesDL" w:hAnsi="TimesDL" w:cs="Times New Roman"/>
                <w:color w:val="000000" w:themeColor="text1"/>
                <w:sz w:val="28"/>
                <w:szCs w:val="28"/>
              </w:rPr>
              <w:t>организации «</w:t>
            </w:r>
            <w:r w:rsidR="00B30DE9" w:rsidRPr="008208FA">
              <w:rPr>
                <w:rFonts w:ascii="TimesDL" w:hAnsi="TimesDL" w:cs="Times New Roman"/>
                <w:color w:val="000000" w:themeColor="text1"/>
                <w:sz w:val="28"/>
                <w:szCs w:val="28"/>
              </w:rPr>
              <w:t>Ассоциация</w:t>
            </w:r>
            <w:r w:rsidRPr="008208FA">
              <w:rPr>
                <w:rFonts w:ascii="TimesDL" w:hAnsi="TimesDL" w:cs="Times New Roman"/>
                <w:color w:val="000000" w:themeColor="text1"/>
                <w:sz w:val="28"/>
                <w:szCs w:val="28"/>
              </w:rPr>
              <w:t xml:space="preserve"> КМНС Республики Бурятия</w:t>
            </w:r>
            <w:r w:rsidR="00E41A89"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директор ГБУ «Центр эвенкийской культуры «Арун»</w:t>
            </w:r>
          </w:p>
          <w:p w:rsidR="00547E73" w:rsidRPr="008208FA" w:rsidRDefault="00547E73" w:rsidP="00547E73">
            <w:pPr>
              <w:spacing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Вера Николаевна Орешкова</w:t>
            </w:r>
            <w:r w:rsidR="00B30DE9"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представитель</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Ассоциации КМНС Республики Хакасия</w:t>
            </w:r>
          </w:p>
          <w:p w:rsidR="00547E73" w:rsidRPr="008208FA" w:rsidRDefault="00547E73" w:rsidP="00547E73">
            <w:pPr>
              <w:spacing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Светлана Нереевна Жовницкая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представитель местной общественной организации Таймырского Долгано-Н</w:t>
            </w:r>
            <w:r w:rsidR="00E41A89" w:rsidRPr="008208FA">
              <w:rPr>
                <w:rFonts w:ascii="TimesDL" w:hAnsi="TimesDL" w:cs="Times New Roman"/>
                <w:color w:val="000000" w:themeColor="text1"/>
                <w:sz w:val="28"/>
                <w:szCs w:val="28"/>
              </w:rPr>
              <w:t>енецкого муниципального района «</w:t>
            </w:r>
            <w:r w:rsidRPr="008208FA">
              <w:rPr>
                <w:rFonts w:ascii="TimesDL" w:hAnsi="TimesDL" w:cs="Times New Roman"/>
                <w:color w:val="000000" w:themeColor="text1"/>
                <w:sz w:val="28"/>
                <w:szCs w:val="28"/>
              </w:rPr>
              <w:t xml:space="preserve">Ассоциация </w:t>
            </w:r>
            <w:r w:rsidR="00E41A89" w:rsidRPr="008208FA">
              <w:rPr>
                <w:rFonts w:ascii="TimesDL" w:hAnsi="TimesDL" w:cs="Times New Roman"/>
                <w:color w:val="000000" w:themeColor="text1"/>
                <w:sz w:val="28"/>
                <w:szCs w:val="28"/>
              </w:rPr>
              <w:t>КМНС Таймыра Красноярского края»</w:t>
            </w:r>
          </w:p>
          <w:p w:rsidR="00547E73" w:rsidRPr="008208FA" w:rsidRDefault="00547E73" w:rsidP="00547E73">
            <w:pPr>
              <w:tabs>
                <w:tab w:val="left" w:pos="1245"/>
              </w:tabs>
              <w:spacing w:line="276" w:lineRule="auto"/>
              <w:contextualSpacing/>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Марина Андусовна Одзял</w:t>
            </w:r>
            <w:r w:rsidR="00E41A89"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представитель региональной общественной органи</w:t>
            </w:r>
            <w:r w:rsidR="00B30DE9" w:rsidRPr="008208FA">
              <w:rPr>
                <w:rFonts w:ascii="TimesDL" w:hAnsi="TimesDL" w:cs="Times New Roman"/>
                <w:color w:val="000000" w:themeColor="text1"/>
                <w:sz w:val="28"/>
                <w:szCs w:val="28"/>
              </w:rPr>
              <w:t>зации «</w:t>
            </w:r>
            <w:r w:rsidRPr="008208FA">
              <w:rPr>
                <w:rFonts w:ascii="TimesDL" w:hAnsi="TimesDL" w:cs="Times New Roman"/>
                <w:color w:val="000000" w:themeColor="text1"/>
                <w:sz w:val="28"/>
                <w:szCs w:val="28"/>
              </w:rPr>
              <w:t>Ас</w:t>
            </w:r>
            <w:r w:rsidR="00B30DE9" w:rsidRPr="008208FA">
              <w:rPr>
                <w:rFonts w:ascii="TimesDL" w:hAnsi="TimesDL" w:cs="Times New Roman"/>
                <w:color w:val="000000" w:themeColor="text1"/>
                <w:sz w:val="28"/>
                <w:szCs w:val="28"/>
              </w:rPr>
              <w:t>социация КМНС Хабаровского края»</w:t>
            </w:r>
          </w:p>
          <w:p w:rsidR="00547E73" w:rsidRPr="008208FA" w:rsidRDefault="00547E73" w:rsidP="00547E73">
            <w:pPr>
              <w:spacing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Кира Михайловна Кытгиргина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учитель родного языка, представитель Региона</w:t>
            </w:r>
            <w:r w:rsidR="00E41A89" w:rsidRPr="008208FA">
              <w:rPr>
                <w:rFonts w:ascii="TimesDL" w:hAnsi="TimesDL" w:cs="Times New Roman"/>
                <w:color w:val="000000" w:themeColor="text1"/>
                <w:sz w:val="28"/>
                <w:szCs w:val="28"/>
              </w:rPr>
              <w:t>льной общественной организации «</w:t>
            </w:r>
            <w:r w:rsidRPr="008208FA">
              <w:rPr>
                <w:rFonts w:ascii="TimesDL" w:hAnsi="TimesDL" w:cs="Times New Roman"/>
                <w:color w:val="000000" w:themeColor="text1"/>
                <w:sz w:val="28"/>
                <w:szCs w:val="28"/>
              </w:rPr>
              <w:t>Ассоциация коренных малочисленных народов Чукотки</w:t>
            </w:r>
            <w:r w:rsidR="00E41A89" w:rsidRPr="008208FA">
              <w:rPr>
                <w:rFonts w:ascii="TimesDL" w:hAnsi="TimesDL" w:cs="Times New Roman"/>
                <w:color w:val="000000" w:themeColor="text1"/>
                <w:sz w:val="28"/>
                <w:szCs w:val="28"/>
              </w:rPr>
              <w:t>»</w:t>
            </w:r>
          </w:p>
          <w:p w:rsidR="00547E73" w:rsidRPr="008208FA" w:rsidRDefault="00547E73" w:rsidP="00547E73">
            <w:pPr>
              <w:spacing w:line="276" w:lineRule="auto"/>
              <w:jc w:val="both"/>
              <w:rPr>
                <w:rFonts w:ascii="TimesDL" w:hAnsi="TimesDL" w:cs="Times New Roman"/>
                <w:sz w:val="28"/>
                <w:szCs w:val="28"/>
              </w:rPr>
            </w:pPr>
          </w:p>
          <w:p w:rsidR="008871FF" w:rsidRPr="008208FA" w:rsidRDefault="008871FF" w:rsidP="008871FF">
            <w:pPr>
              <w:spacing w:line="276" w:lineRule="auto"/>
              <w:jc w:val="both"/>
              <w:rPr>
                <w:rFonts w:ascii="TimesDL" w:hAnsi="TimesDL" w:cs="Times New Roman"/>
                <w:sz w:val="28"/>
                <w:szCs w:val="28"/>
              </w:rPr>
            </w:pPr>
            <w:r w:rsidRPr="008208FA">
              <w:rPr>
                <w:rFonts w:ascii="TimesDL" w:hAnsi="TimesDL" w:cs="Times New Roman"/>
                <w:sz w:val="28"/>
                <w:szCs w:val="28"/>
              </w:rPr>
              <w:t>Родной язык является сокровищницей культурной памяти народа, основой его национальной самоидентификации и достоянием мировой цивилизации. Его ценность не измеряется численностью народа.</w:t>
            </w:r>
          </w:p>
          <w:p w:rsidR="008871FF" w:rsidRPr="008208FA" w:rsidRDefault="008871FF" w:rsidP="008871FF">
            <w:pPr>
              <w:spacing w:line="276" w:lineRule="auto"/>
              <w:jc w:val="both"/>
              <w:rPr>
                <w:rFonts w:ascii="TimesDL" w:hAnsi="TimesDL" w:cs="Times New Roman"/>
                <w:sz w:val="28"/>
                <w:szCs w:val="28"/>
              </w:rPr>
            </w:pPr>
            <w:r w:rsidRPr="008208FA">
              <w:rPr>
                <w:rFonts w:ascii="TimesDL" w:hAnsi="TimesDL" w:cs="Times New Roman"/>
                <w:sz w:val="28"/>
                <w:szCs w:val="28"/>
              </w:rPr>
              <w:t>У женщин из числа коренных малочисленных народов, особая роль – хранительница традиционных знаний и культуры, она несет ответственность за сохранение культурной идентичности и духовного благополучия семьи.</w:t>
            </w:r>
          </w:p>
          <w:p w:rsidR="008871FF" w:rsidRPr="008208FA" w:rsidRDefault="008871FF" w:rsidP="008871FF">
            <w:pPr>
              <w:spacing w:line="276" w:lineRule="auto"/>
              <w:jc w:val="both"/>
              <w:rPr>
                <w:rFonts w:ascii="TimesDL" w:hAnsi="TimesDL" w:cs="Times New Roman"/>
                <w:sz w:val="28"/>
                <w:szCs w:val="28"/>
              </w:rPr>
            </w:pPr>
            <w:r w:rsidRPr="008208FA">
              <w:rPr>
                <w:rFonts w:ascii="TimesDL" w:hAnsi="TimesDL" w:cs="Times New Roman"/>
                <w:sz w:val="28"/>
                <w:szCs w:val="28"/>
              </w:rPr>
              <w:t xml:space="preserve">Сохранение родного языка зависит в первую очередь от семьи и, в основном, от женщины. Неслучайно родной язык называют языком матери, </w:t>
            </w:r>
            <w:r w:rsidRPr="008208FA">
              <w:rPr>
                <w:rFonts w:ascii="TimesDL" w:hAnsi="TimesDL" w:cs="Times New Roman"/>
                <w:sz w:val="28"/>
                <w:szCs w:val="28"/>
              </w:rPr>
              <w:lastRenderedPageBreak/>
              <w:t xml:space="preserve">так как именно матери принадлежит главная роль в передаче родного языка, знаний о традициях своего народа своим детям. </w:t>
            </w:r>
          </w:p>
          <w:p w:rsidR="008871FF" w:rsidRPr="008208FA" w:rsidRDefault="008871FF" w:rsidP="008871FF">
            <w:pPr>
              <w:spacing w:line="276" w:lineRule="auto"/>
              <w:jc w:val="both"/>
              <w:rPr>
                <w:rFonts w:ascii="TimesDL" w:hAnsi="TimesDL" w:cs="Times New Roman"/>
                <w:sz w:val="28"/>
                <w:szCs w:val="28"/>
              </w:rPr>
            </w:pPr>
            <w:r w:rsidRPr="008208FA">
              <w:rPr>
                <w:rFonts w:ascii="TimesDL" w:hAnsi="TimesDL" w:cs="Times New Roman"/>
                <w:sz w:val="28"/>
                <w:szCs w:val="28"/>
              </w:rPr>
              <w:t xml:space="preserve">В современной культуре женщина выполняет более широкий спектр социальных ролей – она воспитатель, учитель и наставник, она старается не только сохранить, но и ревитализировать естественную языковую среду. </w:t>
            </w:r>
          </w:p>
          <w:p w:rsidR="008871FF" w:rsidRPr="008208FA" w:rsidRDefault="008871FF" w:rsidP="008871FF">
            <w:pPr>
              <w:keepLines/>
              <w:suppressAutoHyphens/>
              <w:spacing w:line="276" w:lineRule="auto"/>
              <w:jc w:val="both"/>
              <w:rPr>
                <w:rFonts w:ascii="TimesDL" w:eastAsia="Times New Roman" w:hAnsi="TimesDL" w:cs="Times New Roman"/>
                <w:sz w:val="28"/>
                <w:szCs w:val="28"/>
                <w:lang w:eastAsia="ru-RU"/>
              </w:rPr>
            </w:pPr>
            <w:r w:rsidRPr="008208FA">
              <w:rPr>
                <w:rFonts w:ascii="TimesDL" w:eastAsia="Times New Roman" w:hAnsi="TimesDL" w:cs="Times New Roman"/>
                <w:sz w:val="28"/>
                <w:szCs w:val="28"/>
                <w:lang w:eastAsia="ru-RU"/>
              </w:rPr>
              <w:t>Международное десятилетие языков коренных народов мира (2022-2032) призывает привлечь внимание всего человечества к уязвимому положению многих языков коренных народов, в силу их малочисленности, и призывает мобилизовать заинтересованные стороны и ресурсы для их сохранения, возрождения и продвижения.</w:t>
            </w:r>
          </w:p>
          <w:p w:rsidR="008871FF" w:rsidRPr="008208FA" w:rsidRDefault="008871FF" w:rsidP="008871FF">
            <w:pPr>
              <w:spacing w:line="276" w:lineRule="auto"/>
              <w:jc w:val="both"/>
              <w:rPr>
                <w:rFonts w:ascii="TimesDL" w:hAnsi="TimesDL" w:cs="Times New Roman"/>
                <w:sz w:val="28"/>
                <w:szCs w:val="28"/>
              </w:rPr>
            </w:pPr>
            <w:r w:rsidRPr="008208FA">
              <w:rPr>
                <w:rFonts w:ascii="TimesDL" w:hAnsi="TimesDL" w:cs="Times New Roman"/>
                <w:sz w:val="28"/>
                <w:szCs w:val="28"/>
              </w:rPr>
              <w:t>Ключевые темы для обсуждения:</w:t>
            </w:r>
          </w:p>
          <w:p w:rsidR="008871FF" w:rsidRPr="008208FA" w:rsidRDefault="008871FF" w:rsidP="008871FF">
            <w:pPr>
              <w:pStyle w:val="a4"/>
              <w:numPr>
                <w:ilvl w:val="0"/>
                <w:numId w:val="33"/>
              </w:numPr>
              <w:spacing w:line="276" w:lineRule="auto"/>
              <w:jc w:val="both"/>
              <w:rPr>
                <w:rFonts w:ascii="TimesDL" w:hAnsi="TimesDL" w:cs="Times New Roman"/>
                <w:sz w:val="28"/>
                <w:szCs w:val="28"/>
              </w:rPr>
            </w:pPr>
            <w:r w:rsidRPr="008208FA">
              <w:rPr>
                <w:rFonts w:ascii="TimesDL" w:hAnsi="TimesDL" w:cs="Times New Roman"/>
                <w:sz w:val="28"/>
                <w:szCs w:val="28"/>
              </w:rPr>
              <w:t xml:space="preserve">Сохранение, укрепление и продвижение языков и традиционной культуры коренных малочисленных народов Севера, Сибири и Дальнего Востока России и их интеграция в современный социокультурный контекст.  </w:t>
            </w:r>
          </w:p>
          <w:p w:rsidR="008871FF" w:rsidRPr="008208FA" w:rsidRDefault="008871FF" w:rsidP="008871FF">
            <w:pPr>
              <w:pStyle w:val="a4"/>
              <w:numPr>
                <w:ilvl w:val="0"/>
                <w:numId w:val="33"/>
              </w:numPr>
              <w:spacing w:line="276" w:lineRule="auto"/>
              <w:jc w:val="both"/>
              <w:rPr>
                <w:rFonts w:ascii="TimesDL" w:hAnsi="TimesDL" w:cs="Times New Roman"/>
                <w:sz w:val="28"/>
                <w:szCs w:val="28"/>
              </w:rPr>
            </w:pPr>
            <w:r w:rsidRPr="008208FA">
              <w:rPr>
                <w:rFonts w:ascii="TimesDL" w:hAnsi="TimesDL" w:cs="Times New Roman"/>
                <w:sz w:val="28"/>
                <w:szCs w:val="28"/>
              </w:rPr>
              <w:t xml:space="preserve">Лучшие практики и методики преподавания языков коренных малочисленных народов Севера, Сибири и Дальнего Востока РФ, в том числе в условиях кочевого образования. </w:t>
            </w:r>
          </w:p>
          <w:p w:rsidR="008871FF" w:rsidRPr="008208FA" w:rsidRDefault="008871FF" w:rsidP="008871FF">
            <w:pPr>
              <w:pStyle w:val="a4"/>
              <w:numPr>
                <w:ilvl w:val="0"/>
                <w:numId w:val="33"/>
              </w:numPr>
              <w:spacing w:line="276" w:lineRule="auto"/>
              <w:jc w:val="both"/>
              <w:rPr>
                <w:rFonts w:ascii="TimesDL" w:hAnsi="TimesDL" w:cs="Times New Roman"/>
                <w:sz w:val="28"/>
                <w:szCs w:val="28"/>
              </w:rPr>
            </w:pPr>
            <w:r w:rsidRPr="008208FA">
              <w:rPr>
                <w:rFonts w:ascii="TimesDL" w:hAnsi="TimesDL" w:cs="Times New Roman"/>
                <w:sz w:val="28"/>
                <w:szCs w:val="28"/>
              </w:rPr>
              <w:t>Роль народной педагогики коренных малочисленных народов Севера, Сибири и Дальнего Востока в воспитании детей.</w:t>
            </w:r>
          </w:p>
          <w:p w:rsidR="008871FF" w:rsidRPr="008208FA" w:rsidRDefault="008871FF" w:rsidP="008871FF">
            <w:pPr>
              <w:pStyle w:val="a4"/>
              <w:numPr>
                <w:ilvl w:val="0"/>
                <w:numId w:val="33"/>
              </w:numPr>
              <w:spacing w:line="276" w:lineRule="auto"/>
              <w:jc w:val="both"/>
              <w:rPr>
                <w:rFonts w:ascii="TimesDL" w:hAnsi="TimesDL" w:cs="Times New Roman"/>
                <w:sz w:val="28"/>
                <w:szCs w:val="28"/>
              </w:rPr>
            </w:pPr>
            <w:r w:rsidRPr="008208FA">
              <w:rPr>
                <w:rFonts w:ascii="TimesDL" w:hAnsi="TimesDL" w:cs="Times New Roman"/>
                <w:sz w:val="28"/>
                <w:szCs w:val="28"/>
              </w:rPr>
              <w:t>Значение традиционных знаний коренных малочисленных народов в   сохранении культурного наследия.</w:t>
            </w:r>
          </w:p>
          <w:p w:rsidR="008871FF" w:rsidRPr="008208FA" w:rsidRDefault="008871FF" w:rsidP="008871FF">
            <w:pPr>
              <w:pStyle w:val="a4"/>
              <w:numPr>
                <w:ilvl w:val="0"/>
                <w:numId w:val="33"/>
              </w:numPr>
              <w:spacing w:line="276" w:lineRule="auto"/>
              <w:jc w:val="both"/>
              <w:rPr>
                <w:rFonts w:ascii="TimesDL" w:hAnsi="TimesDL" w:cs="Times New Roman"/>
                <w:sz w:val="28"/>
                <w:szCs w:val="28"/>
              </w:rPr>
            </w:pPr>
            <w:r w:rsidRPr="008208FA">
              <w:rPr>
                <w:rFonts w:ascii="TimesDL" w:hAnsi="TimesDL" w:cs="Times New Roman"/>
                <w:sz w:val="28"/>
                <w:szCs w:val="28"/>
              </w:rPr>
              <w:t>Воспитание детей и молодежи, их мотивация к изучению родных языков.</w:t>
            </w:r>
          </w:p>
          <w:p w:rsidR="008871FF" w:rsidRPr="008208FA" w:rsidRDefault="008871FF" w:rsidP="008871FF">
            <w:pPr>
              <w:pStyle w:val="a4"/>
              <w:numPr>
                <w:ilvl w:val="0"/>
                <w:numId w:val="33"/>
              </w:numPr>
              <w:spacing w:line="276" w:lineRule="auto"/>
              <w:jc w:val="both"/>
              <w:rPr>
                <w:rFonts w:ascii="TimesDL" w:hAnsi="TimesDL" w:cs="Times New Roman"/>
                <w:sz w:val="28"/>
                <w:szCs w:val="28"/>
              </w:rPr>
            </w:pPr>
            <w:r w:rsidRPr="008208FA">
              <w:rPr>
                <w:rFonts w:ascii="TimesDL" w:hAnsi="TimesDL" w:cs="Times New Roman"/>
                <w:sz w:val="28"/>
                <w:szCs w:val="28"/>
              </w:rPr>
              <w:t>Укрепление роли учителя родного языка и литературы   Севера, Сибири и Дальнего Востока.</w:t>
            </w:r>
          </w:p>
          <w:p w:rsidR="008871FF" w:rsidRPr="008208FA" w:rsidRDefault="008871FF" w:rsidP="008871FF">
            <w:pPr>
              <w:pStyle w:val="a4"/>
              <w:numPr>
                <w:ilvl w:val="0"/>
                <w:numId w:val="33"/>
              </w:numPr>
              <w:spacing w:line="276" w:lineRule="auto"/>
              <w:jc w:val="both"/>
              <w:rPr>
                <w:rFonts w:ascii="TimesDL" w:hAnsi="TimesDL" w:cs="Times New Roman"/>
                <w:sz w:val="28"/>
                <w:szCs w:val="28"/>
              </w:rPr>
            </w:pPr>
            <w:r w:rsidRPr="008208FA">
              <w:rPr>
                <w:rFonts w:ascii="TimesDL" w:hAnsi="TimesDL" w:cs="Times New Roman"/>
                <w:sz w:val="28"/>
                <w:szCs w:val="28"/>
              </w:rPr>
              <w:lastRenderedPageBreak/>
              <w:t>Цифровизация культурного наследия коренных малочисленных народов. Современные цифровые образовательные ресурсы и их внедрение в практику преподавания родных языков коренных народов.</w:t>
            </w:r>
          </w:p>
          <w:p w:rsidR="00630A6F" w:rsidRPr="008208FA" w:rsidRDefault="00630A6F" w:rsidP="005F77D8">
            <w:pPr>
              <w:spacing w:before="60" w:after="60"/>
              <w:rPr>
                <w:rFonts w:ascii="TimesDL" w:hAnsi="TimesDL" w:cs="Times New Roman"/>
                <w:color w:val="000000" w:themeColor="text1"/>
                <w:sz w:val="28"/>
                <w:szCs w:val="28"/>
              </w:rPr>
            </w:pPr>
          </w:p>
        </w:tc>
      </w:tr>
      <w:tr w:rsidR="00630A6F" w:rsidRPr="008208FA" w:rsidTr="00582BF3">
        <w:trPr>
          <w:trHeight w:val="258"/>
        </w:trPr>
        <w:tc>
          <w:tcPr>
            <w:tcW w:w="2693" w:type="dxa"/>
            <w:shd w:val="clear" w:color="auto" w:fill="DBE5F1" w:themeFill="accent1" w:themeFillTint="33"/>
          </w:tcPr>
          <w:p w:rsidR="00630A6F" w:rsidRPr="008208FA" w:rsidRDefault="00630A6F" w:rsidP="00630A6F">
            <w:pPr>
              <w:spacing w:before="60" w:after="60"/>
              <w:ind w:left="29"/>
              <w:rPr>
                <w:rFonts w:ascii="Times New Roman" w:hAnsi="Times New Roman"/>
                <w:b/>
                <w:color w:val="31849B" w:themeColor="accent5" w:themeShade="BF"/>
                <w:sz w:val="28"/>
                <w:szCs w:val="28"/>
              </w:rPr>
            </w:pPr>
          </w:p>
        </w:tc>
        <w:tc>
          <w:tcPr>
            <w:tcW w:w="8222" w:type="dxa"/>
            <w:shd w:val="clear" w:color="auto" w:fill="DBE5F1" w:themeFill="accent1" w:themeFillTint="33"/>
            <w:vAlign w:val="center"/>
          </w:tcPr>
          <w:p w:rsidR="00630A6F" w:rsidRPr="008208FA" w:rsidRDefault="00630A6F" w:rsidP="00630A6F">
            <w:pPr>
              <w:spacing w:before="60" w:after="60"/>
              <w:ind w:left="29"/>
              <w:rPr>
                <w:rFonts w:ascii="TimesDL" w:hAnsi="TimesDL"/>
                <w:b/>
                <w:color w:val="31849B" w:themeColor="accent5" w:themeShade="BF"/>
                <w:sz w:val="28"/>
                <w:szCs w:val="28"/>
              </w:rPr>
            </w:pPr>
            <w:r w:rsidRPr="008208FA">
              <w:rPr>
                <w:rFonts w:ascii="TimesDL" w:hAnsi="TimesDL"/>
                <w:b/>
                <w:color w:val="31849B" w:themeColor="accent5" w:themeShade="BF"/>
                <w:sz w:val="28"/>
                <w:szCs w:val="28"/>
              </w:rPr>
              <w:t>7 июня 2023 года (третий день)</w:t>
            </w:r>
          </w:p>
        </w:tc>
      </w:tr>
      <w:tr w:rsidR="00630A6F" w:rsidRPr="008208FA" w:rsidTr="00582BF3">
        <w:trPr>
          <w:trHeight w:val="195"/>
        </w:trPr>
        <w:tc>
          <w:tcPr>
            <w:tcW w:w="2693" w:type="dxa"/>
          </w:tcPr>
          <w:p w:rsidR="00630A6F" w:rsidRPr="005763F2" w:rsidRDefault="00660D75"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t>10</w:t>
            </w:r>
            <w:r w:rsidR="00630A6F" w:rsidRPr="005763F2">
              <w:rPr>
                <w:rFonts w:ascii="TimesDL" w:hAnsi="TimesDL"/>
                <w:b/>
                <w:sz w:val="28"/>
                <w:szCs w:val="28"/>
              </w:rPr>
              <w:t>:00-1</w:t>
            </w:r>
            <w:r w:rsidRPr="005763F2">
              <w:rPr>
                <w:rFonts w:ascii="TimesDL" w:hAnsi="TimesDL"/>
                <w:b/>
                <w:sz w:val="28"/>
                <w:szCs w:val="28"/>
              </w:rPr>
              <w:t>1</w:t>
            </w:r>
            <w:r w:rsidR="00630A6F" w:rsidRPr="005763F2">
              <w:rPr>
                <w:rFonts w:ascii="TimesDL" w:hAnsi="TimesDL"/>
                <w:b/>
                <w:sz w:val="28"/>
                <w:szCs w:val="28"/>
              </w:rPr>
              <w:t>:30</w:t>
            </w:r>
          </w:p>
          <w:p w:rsidR="00630A6F" w:rsidRPr="005763F2" w:rsidRDefault="00630A6F"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Думский зал</w:t>
            </w:r>
          </w:p>
        </w:tc>
        <w:tc>
          <w:tcPr>
            <w:tcW w:w="8222" w:type="dxa"/>
            <w:vAlign w:val="center"/>
          </w:tcPr>
          <w:p w:rsidR="00630A6F" w:rsidRPr="008208FA" w:rsidRDefault="00630A6F" w:rsidP="0074228F">
            <w:pPr>
              <w:tabs>
                <w:tab w:val="left" w:pos="7208"/>
              </w:tabs>
              <w:spacing w:before="240" w:after="60"/>
              <w:rPr>
                <w:rFonts w:ascii="TimesDL" w:hAnsi="TimesDL"/>
                <w:b/>
                <w:color w:val="000000" w:themeColor="text1"/>
                <w:sz w:val="28"/>
                <w:szCs w:val="28"/>
              </w:rPr>
            </w:pPr>
            <w:r w:rsidRPr="008208FA">
              <w:rPr>
                <w:rFonts w:ascii="TimesDL" w:hAnsi="TimesDL" w:cs="Times New Roman"/>
                <w:sz w:val="28"/>
                <w:szCs w:val="28"/>
              </w:rPr>
              <w:t>Стратегическая сессия</w:t>
            </w:r>
            <w:r w:rsidRPr="008208FA">
              <w:rPr>
                <w:rFonts w:ascii="TimesDL" w:hAnsi="TimesDL"/>
                <w:b/>
                <w:color w:val="000000" w:themeColor="text1"/>
                <w:sz w:val="28"/>
                <w:szCs w:val="28"/>
              </w:rPr>
              <w:t xml:space="preserve"> </w:t>
            </w:r>
          </w:p>
          <w:p w:rsidR="00630A6F" w:rsidRPr="008208FA" w:rsidRDefault="00630A6F" w:rsidP="00B30DE9">
            <w:pPr>
              <w:tabs>
                <w:tab w:val="left" w:pos="7208"/>
              </w:tabs>
              <w:spacing w:before="60" w:after="60"/>
              <w:jc w:val="both"/>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«Роль женщин в реализации общественных инициатив в регионах Севера, Сибири и Дальнего Востока»</w:t>
            </w:r>
          </w:p>
          <w:p w:rsidR="00630A6F" w:rsidRPr="008208FA" w:rsidRDefault="00630A6F" w:rsidP="00630A6F">
            <w:pPr>
              <w:spacing w:line="276" w:lineRule="auto"/>
              <w:rPr>
                <w:rFonts w:ascii="TimesDL" w:hAnsi="TimesDL" w:cs="Times New Roman"/>
                <w:color w:val="000000" w:themeColor="text1"/>
                <w:sz w:val="28"/>
                <w:szCs w:val="28"/>
              </w:rPr>
            </w:pPr>
          </w:p>
          <w:p w:rsidR="00547E73" w:rsidRPr="008208FA" w:rsidRDefault="00547E73" w:rsidP="00547E73">
            <w:pPr>
              <w:spacing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Модератор:</w:t>
            </w:r>
            <w:r w:rsidRPr="008208FA">
              <w:rPr>
                <w:rFonts w:ascii="TimesDL" w:hAnsi="TimesDL" w:cs="Times New Roman"/>
                <w:color w:val="000000" w:themeColor="text1"/>
                <w:sz w:val="28"/>
                <w:szCs w:val="28"/>
              </w:rPr>
              <w:t xml:space="preserve"> </w:t>
            </w:r>
            <w:r w:rsidRPr="008208FA">
              <w:rPr>
                <w:rFonts w:ascii="TimesDL" w:hAnsi="TimesDL" w:cs="Times New Roman"/>
                <w:b/>
                <w:color w:val="000000" w:themeColor="text1"/>
                <w:sz w:val="28"/>
                <w:szCs w:val="28"/>
              </w:rPr>
              <w:t>Александра Борисовна Болдырева</w:t>
            </w:r>
            <w:r w:rsidR="00B30DE9" w:rsidRPr="008208FA">
              <w:rPr>
                <w:rFonts w:ascii="TimesDL" w:hAnsi="TimesDL" w:cs="Times New Roman"/>
                <w:color w:val="000000" w:themeColor="text1"/>
                <w:sz w:val="28"/>
                <w:szCs w:val="28"/>
              </w:rPr>
              <w:t xml:space="preserve"> – и</w:t>
            </w:r>
            <w:r w:rsidRPr="008208FA">
              <w:rPr>
                <w:rFonts w:ascii="TimesDL" w:hAnsi="TimesDL" w:cs="Times New Roman"/>
                <w:color w:val="000000" w:themeColor="text1"/>
                <w:sz w:val="28"/>
                <w:szCs w:val="28"/>
              </w:rPr>
              <w:t xml:space="preserve">сполнительный директор ассоциации грантодающих организаций «Форум Доноров», координатор проекта </w:t>
            </w:r>
            <w:r w:rsidR="00B30DE9" w:rsidRPr="008208FA">
              <w:rPr>
                <w:rFonts w:ascii="TimesDL" w:hAnsi="TimesDL" w:cs="Times New Roman"/>
                <w:color w:val="000000" w:themeColor="text1"/>
                <w:sz w:val="28"/>
                <w:szCs w:val="28"/>
              </w:rPr>
              <w:t xml:space="preserve">Евразийского женского форума </w:t>
            </w:r>
            <w:r w:rsidRPr="008208FA">
              <w:rPr>
                <w:rFonts w:ascii="TimesDL" w:hAnsi="TimesDL" w:cs="Times New Roman"/>
                <w:color w:val="000000" w:themeColor="text1"/>
                <w:sz w:val="28"/>
                <w:szCs w:val="28"/>
              </w:rPr>
              <w:t xml:space="preserve">«Женщины в развитии благотворительности и корпоративной социальной ответственности» </w:t>
            </w:r>
          </w:p>
          <w:p w:rsidR="00547E73" w:rsidRPr="008208FA" w:rsidRDefault="00547E73" w:rsidP="00547E73">
            <w:pPr>
              <w:spacing w:line="276" w:lineRule="auto"/>
              <w:jc w:val="both"/>
              <w:rPr>
                <w:rFonts w:ascii="TimesDL" w:hAnsi="TimesDL" w:cs="Times New Roman"/>
                <w:b/>
                <w:color w:val="000000" w:themeColor="text1"/>
                <w:sz w:val="28"/>
                <w:szCs w:val="28"/>
              </w:rPr>
            </w:pPr>
          </w:p>
          <w:p w:rsidR="00547E73" w:rsidRPr="008208FA" w:rsidRDefault="00547E73" w:rsidP="00547E73">
            <w:pPr>
              <w:tabs>
                <w:tab w:val="left" w:pos="1245"/>
              </w:tabs>
              <w:spacing w:after="200" w:line="276" w:lineRule="auto"/>
              <w:contextualSpacing/>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Выступающие:</w:t>
            </w:r>
          </w:p>
          <w:p w:rsidR="00547E73" w:rsidRPr="008208FA" w:rsidRDefault="00547E73" w:rsidP="00547E73">
            <w:pPr>
              <w:spacing w:before="60" w:after="60" w:line="276" w:lineRule="auto"/>
              <w:jc w:val="both"/>
              <w:rPr>
                <w:rFonts w:ascii="TimesDL" w:hAnsi="TimesDL"/>
                <w:b/>
                <w:color w:val="000000" w:themeColor="text1"/>
                <w:sz w:val="28"/>
                <w:szCs w:val="28"/>
              </w:rPr>
            </w:pPr>
            <w:r w:rsidRPr="008208FA">
              <w:rPr>
                <w:rFonts w:ascii="TimesDL" w:hAnsi="TimesDL" w:cs="Times New Roman"/>
                <w:b/>
                <w:bCs/>
                <w:color w:val="000000" w:themeColor="text1"/>
                <w:sz w:val="28"/>
                <w:szCs w:val="28"/>
              </w:rPr>
              <w:t>Татьяна Петровна Дериведмидь</w:t>
            </w:r>
            <w:r w:rsidRPr="008208FA">
              <w:rPr>
                <w:rFonts w:ascii="TimesDL" w:hAnsi="TimesDL" w:cs="Times New Roman"/>
                <w:color w:val="000000" w:themeColor="text1"/>
                <w:sz w:val="28"/>
                <w:szCs w:val="28"/>
              </w:rPr>
              <w:t xml:space="preserve"> </w:t>
            </w:r>
            <w:r w:rsidR="00B30DE9" w:rsidRPr="008208FA">
              <w:rPr>
                <w:rFonts w:ascii="TimesDL" w:hAnsi="TimesDL" w:cs="Times New Roman"/>
                <w:color w:val="000000" w:themeColor="text1"/>
                <w:sz w:val="28"/>
                <w:szCs w:val="28"/>
              </w:rPr>
              <w:t>–</w:t>
            </w:r>
            <w:r w:rsidRPr="008208FA">
              <w:rPr>
                <w:rFonts w:ascii="TimesDL" w:hAnsi="TimesDL" w:cs="Times New Roman"/>
                <w:color w:val="000000" w:themeColor="text1"/>
                <w:sz w:val="28"/>
                <w:szCs w:val="28"/>
              </w:rPr>
              <w:t xml:space="preserve"> заместитель начальника управления корпоративных отношений ООО «Сахалинская Энергия»</w:t>
            </w:r>
            <w:r w:rsidRPr="008208FA">
              <w:rPr>
                <w:rFonts w:ascii="TimesDL" w:hAnsi="TimesDL" w:cs="Arial"/>
                <w:color w:val="000000" w:themeColor="text1"/>
                <w:sz w:val="28"/>
                <w:szCs w:val="28"/>
                <w:shd w:val="clear" w:color="auto" w:fill="FFFFFF"/>
              </w:rPr>
              <w:t> </w:t>
            </w:r>
            <w:r w:rsidRPr="008208FA">
              <w:rPr>
                <w:rFonts w:ascii="TimesDL" w:hAnsi="TimesDL"/>
                <w:b/>
                <w:color w:val="000000" w:themeColor="text1"/>
                <w:sz w:val="28"/>
                <w:szCs w:val="28"/>
              </w:rPr>
              <w:t xml:space="preserve"> </w:t>
            </w:r>
          </w:p>
          <w:p w:rsidR="00B30DE9" w:rsidRPr="008208FA" w:rsidRDefault="00B30DE9" w:rsidP="00547E73">
            <w:pPr>
              <w:spacing w:before="60" w:after="60" w:line="276" w:lineRule="auto"/>
              <w:jc w:val="both"/>
              <w:rPr>
                <w:rFonts w:ascii="TimesDL" w:hAnsi="TimesDL" w:cs="Times New Roman"/>
                <w:bCs/>
                <w:color w:val="000000" w:themeColor="text1"/>
                <w:sz w:val="28"/>
                <w:szCs w:val="28"/>
              </w:rPr>
            </w:pPr>
            <w:r w:rsidRPr="008208FA">
              <w:rPr>
                <w:rFonts w:ascii="TimesDL" w:hAnsi="TimesDL" w:cs="Times New Roman"/>
                <w:b/>
                <w:bCs/>
                <w:color w:val="000000" w:themeColor="text1"/>
                <w:sz w:val="28"/>
                <w:szCs w:val="28"/>
              </w:rPr>
              <w:t xml:space="preserve">Наталья Петровна Дунаева </w:t>
            </w:r>
            <w:r w:rsidRPr="008208FA">
              <w:rPr>
                <w:rFonts w:ascii="TimesDL" w:hAnsi="TimesDL" w:cs="Times New Roman"/>
                <w:bCs/>
                <w:color w:val="000000" w:themeColor="text1"/>
                <w:sz w:val="28"/>
                <w:szCs w:val="28"/>
              </w:rPr>
              <w:t>– начальник Управления благотворительных программ корпоративных сообществ Заполярного филиала ПАО «ГМК «Норильский никель»</w:t>
            </w:r>
          </w:p>
          <w:p w:rsidR="00547E73" w:rsidRPr="008208FA" w:rsidRDefault="00547E73" w:rsidP="00547E73">
            <w:pPr>
              <w:spacing w:before="60" w:after="60" w:line="276" w:lineRule="auto"/>
              <w:jc w:val="both"/>
              <w:rPr>
                <w:rFonts w:ascii="TimesDL" w:hAnsi="TimesDL" w:cs="Times New Roman"/>
                <w:bCs/>
                <w:color w:val="000000" w:themeColor="text1"/>
                <w:sz w:val="28"/>
                <w:szCs w:val="28"/>
              </w:rPr>
            </w:pPr>
            <w:r w:rsidRPr="008208FA">
              <w:rPr>
                <w:rFonts w:ascii="TimesDL" w:hAnsi="TimesDL" w:cs="Times New Roman"/>
                <w:b/>
                <w:bCs/>
                <w:color w:val="000000" w:themeColor="text1"/>
                <w:sz w:val="28"/>
                <w:szCs w:val="28"/>
              </w:rPr>
              <w:t xml:space="preserve">Людмила Леонидовна Данилова </w:t>
            </w:r>
            <w:r w:rsidRPr="008208FA">
              <w:rPr>
                <w:rFonts w:ascii="TimesDL" w:hAnsi="TimesDL" w:cs="Times New Roman"/>
                <w:bCs/>
                <w:color w:val="000000" w:themeColor="text1"/>
                <w:sz w:val="28"/>
                <w:szCs w:val="28"/>
              </w:rPr>
              <w:t>–</w:t>
            </w:r>
            <w:r w:rsidRPr="008208FA">
              <w:rPr>
                <w:rFonts w:ascii="TimesDL" w:hAnsi="TimesDL" w:cs="Times New Roman"/>
                <w:b/>
                <w:bCs/>
                <w:color w:val="000000" w:themeColor="text1"/>
                <w:sz w:val="28"/>
                <w:szCs w:val="28"/>
              </w:rPr>
              <w:t xml:space="preserve"> </w:t>
            </w:r>
            <w:r w:rsidRPr="008208FA">
              <w:rPr>
                <w:rFonts w:ascii="TimesDL" w:hAnsi="TimesDL" w:cs="Times New Roman"/>
                <w:bCs/>
                <w:color w:val="000000" w:themeColor="text1"/>
                <w:sz w:val="28"/>
                <w:szCs w:val="28"/>
              </w:rPr>
              <w:t>исполнительный директор «Фонд социального развития «Купол»</w:t>
            </w:r>
          </w:p>
          <w:p w:rsidR="00547E73" w:rsidRPr="008208FA" w:rsidRDefault="00547E73" w:rsidP="00547E73">
            <w:pPr>
              <w:spacing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Лариса Васильевна Чиркова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председатель общественной организации «Общество вепсской культуры» Республики Карелия</w:t>
            </w:r>
          </w:p>
          <w:p w:rsidR="00541287" w:rsidRPr="008208FA" w:rsidRDefault="00541287" w:rsidP="00541287">
            <w:pPr>
              <w:tabs>
                <w:tab w:val="left" w:pos="7208"/>
              </w:tabs>
              <w:spacing w:before="60" w:after="60" w:line="276" w:lineRule="auto"/>
              <w:jc w:val="both"/>
              <w:rPr>
                <w:rFonts w:ascii="TimesDL" w:hAnsi="TimesDL" w:cs="Times New Roman"/>
                <w:sz w:val="28"/>
                <w:szCs w:val="28"/>
              </w:rPr>
            </w:pPr>
            <w:r w:rsidRPr="008208FA">
              <w:rPr>
                <w:rFonts w:ascii="TimesDL" w:hAnsi="TimesDL" w:cs="Times New Roman"/>
                <w:b/>
                <w:sz w:val="28"/>
                <w:szCs w:val="28"/>
              </w:rPr>
              <w:lastRenderedPageBreak/>
              <w:t xml:space="preserve">Лариса Валентиновна Даль </w:t>
            </w:r>
            <w:r w:rsidRPr="008208FA">
              <w:rPr>
                <w:rFonts w:ascii="TimesDL" w:hAnsi="TimesDL" w:cs="Times New Roman"/>
                <w:sz w:val="28"/>
                <w:szCs w:val="28"/>
              </w:rPr>
              <w:t>– член правления Фонда поддержки гуманитарных и просветительских инициатив «Соработничество», член объединенного экспертного совета по направлению «Общественная дипломатия» Фонда президентских грантов</w:t>
            </w:r>
          </w:p>
          <w:p w:rsidR="00541287" w:rsidRPr="008208FA" w:rsidRDefault="00541287" w:rsidP="00547E73">
            <w:pPr>
              <w:spacing w:line="276" w:lineRule="auto"/>
              <w:jc w:val="both"/>
              <w:rPr>
                <w:rFonts w:ascii="TimesDL" w:hAnsi="TimesDL" w:cs="Times New Roman"/>
                <w:sz w:val="28"/>
                <w:szCs w:val="28"/>
              </w:rPr>
            </w:pPr>
          </w:p>
          <w:p w:rsidR="00714F6A" w:rsidRPr="008208FA" w:rsidRDefault="00714F6A" w:rsidP="00547E73">
            <w:pPr>
              <w:spacing w:line="276" w:lineRule="auto"/>
              <w:jc w:val="both"/>
              <w:rPr>
                <w:rFonts w:ascii="TimesDL" w:hAnsi="TimesDL" w:cs="Times New Roman"/>
                <w:sz w:val="28"/>
                <w:szCs w:val="28"/>
              </w:rPr>
            </w:pPr>
            <w:r w:rsidRPr="008208FA">
              <w:rPr>
                <w:rFonts w:ascii="TimesDL" w:hAnsi="TimesDL" w:cs="Times New Roman"/>
                <w:sz w:val="28"/>
                <w:szCs w:val="28"/>
              </w:rPr>
              <w:t xml:space="preserve">Социальное партнерство развивается, захватывая новые секторы не только трудовой сферы, экономики, но и при ведении традиционной хозяйственной деятельности. </w:t>
            </w:r>
          </w:p>
          <w:p w:rsidR="00714F6A" w:rsidRPr="008208FA" w:rsidRDefault="00714F6A" w:rsidP="00714F6A">
            <w:pPr>
              <w:spacing w:line="276" w:lineRule="auto"/>
              <w:jc w:val="both"/>
              <w:rPr>
                <w:rFonts w:ascii="TimesDL" w:hAnsi="TimesDL" w:cs="Times New Roman"/>
                <w:sz w:val="28"/>
                <w:szCs w:val="28"/>
              </w:rPr>
            </w:pPr>
            <w:r w:rsidRPr="008208FA">
              <w:rPr>
                <w:rFonts w:ascii="TimesDL" w:hAnsi="TimesDL" w:cs="Times New Roman"/>
                <w:sz w:val="28"/>
                <w:szCs w:val="28"/>
              </w:rPr>
              <w:t xml:space="preserve">В движении социального партнерства участвуют фонды, корпорации, общественные организации. Нормой становятся инвестиции бизнеса в решение социальных проблем на территории присутствия. При этом активными участниками социально-значимых проектов являются женщины. Их доля в руководстве некоммерческими организациями, как и их участие в социальных направлениях бизнеса составляет более 85%. </w:t>
            </w:r>
          </w:p>
          <w:p w:rsidR="00714F6A" w:rsidRPr="008208FA" w:rsidRDefault="00714F6A" w:rsidP="00714F6A">
            <w:pPr>
              <w:spacing w:line="276" w:lineRule="auto"/>
              <w:jc w:val="both"/>
              <w:rPr>
                <w:rFonts w:ascii="TimesDL" w:hAnsi="TimesDL" w:cs="Times New Roman"/>
                <w:sz w:val="28"/>
                <w:szCs w:val="28"/>
              </w:rPr>
            </w:pPr>
            <w:r w:rsidRPr="008208FA">
              <w:rPr>
                <w:rFonts w:ascii="TimesDL" w:hAnsi="TimesDL" w:cs="Times New Roman"/>
                <w:sz w:val="28"/>
                <w:szCs w:val="28"/>
              </w:rPr>
              <w:t xml:space="preserve">Ключевые темы для обсуждения: </w:t>
            </w:r>
          </w:p>
          <w:p w:rsidR="00714F6A" w:rsidRPr="008208FA" w:rsidRDefault="00714F6A" w:rsidP="00714F6A">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Успешные формы и практики партнерства в социально-экономическом развитии регионов Севера, Сибири и Дальнего Востока. </w:t>
            </w:r>
          </w:p>
          <w:p w:rsidR="00714F6A" w:rsidRPr="008208FA" w:rsidRDefault="00714F6A" w:rsidP="00714F6A">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Успешный опыт взаимодействия женщин в реализации общественных инициатив для продвижения женских социально-значимых проектов. </w:t>
            </w:r>
          </w:p>
          <w:p w:rsidR="00714F6A" w:rsidRPr="008208FA" w:rsidRDefault="00714F6A" w:rsidP="00714F6A">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 xml:space="preserve">Нормативно-правовая база регулирования системы социального партнерства в Российской Федерации. </w:t>
            </w:r>
          </w:p>
          <w:p w:rsidR="00714F6A" w:rsidRPr="008208FA" w:rsidRDefault="00714F6A" w:rsidP="00714F6A">
            <w:pPr>
              <w:pStyle w:val="a4"/>
              <w:numPr>
                <w:ilvl w:val="0"/>
                <w:numId w:val="32"/>
              </w:numPr>
              <w:spacing w:line="276" w:lineRule="auto"/>
              <w:jc w:val="both"/>
              <w:rPr>
                <w:rFonts w:ascii="TimesDL" w:hAnsi="TimesDL" w:cs="Times New Roman"/>
                <w:sz w:val="28"/>
                <w:szCs w:val="28"/>
              </w:rPr>
            </w:pPr>
            <w:r w:rsidRPr="008208FA">
              <w:rPr>
                <w:rFonts w:ascii="TimesDL" w:hAnsi="TimesDL" w:cs="Times New Roman"/>
                <w:sz w:val="28"/>
                <w:szCs w:val="28"/>
              </w:rPr>
              <w:t>Социально-ориентированные НКО – примеры успешных практик. Реализация общественных инициатив в северных регионах. Вызовы и пути решения.</w:t>
            </w:r>
          </w:p>
          <w:p w:rsidR="000D5BBD" w:rsidRPr="008208FA" w:rsidRDefault="000D5BBD" w:rsidP="005F77D8">
            <w:pPr>
              <w:jc w:val="both"/>
              <w:rPr>
                <w:rFonts w:ascii="TimesDL" w:hAnsi="TimesDL" w:cs="Times New Roman"/>
                <w:b/>
                <w:sz w:val="28"/>
                <w:szCs w:val="28"/>
              </w:rPr>
            </w:pPr>
          </w:p>
        </w:tc>
      </w:tr>
      <w:tr w:rsidR="00630A6F" w:rsidRPr="008208FA" w:rsidTr="00582BF3">
        <w:trPr>
          <w:trHeight w:val="159"/>
        </w:trPr>
        <w:tc>
          <w:tcPr>
            <w:tcW w:w="2693" w:type="dxa"/>
          </w:tcPr>
          <w:p w:rsidR="00630A6F" w:rsidRPr="008208FA" w:rsidRDefault="00630A6F" w:rsidP="005763F2">
            <w:pPr>
              <w:pStyle w:val="a4"/>
              <w:spacing w:before="240" w:after="60" w:line="259" w:lineRule="auto"/>
              <w:ind w:left="34"/>
              <w:contextualSpacing w:val="0"/>
              <w:jc w:val="center"/>
              <w:rPr>
                <w:rFonts w:ascii="Times New Roman" w:hAnsi="Times New Roman"/>
                <w:b/>
                <w:sz w:val="28"/>
                <w:szCs w:val="28"/>
              </w:rPr>
            </w:pPr>
            <w:r w:rsidRPr="005763F2">
              <w:rPr>
                <w:rFonts w:ascii="TimesDL" w:hAnsi="TimesDL"/>
                <w:b/>
                <w:sz w:val="28"/>
                <w:szCs w:val="28"/>
              </w:rPr>
              <w:lastRenderedPageBreak/>
              <w:t>1</w:t>
            </w:r>
            <w:r w:rsidR="00660D75" w:rsidRPr="005763F2">
              <w:rPr>
                <w:rFonts w:ascii="TimesDL" w:hAnsi="TimesDL"/>
                <w:b/>
                <w:sz w:val="28"/>
                <w:szCs w:val="28"/>
              </w:rPr>
              <w:t>1</w:t>
            </w:r>
            <w:r w:rsidRPr="005763F2">
              <w:rPr>
                <w:rFonts w:ascii="TimesDL" w:hAnsi="TimesDL"/>
                <w:b/>
                <w:sz w:val="28"/>
                <w:szCs w:val="28"/>
              </w:rPr>
              <w:t>:30-1</w:t>
            </w:r>
            <w:r w:rsidR="00660D75" w:rsidRPr="005763F2">
              <w:rPr>
                <w:rFonts w:ascii="TimesDL" w:hAnsi="TimesDL"/>
                <w:b/>
                <w:sz w:val="28"/>
                <w:szCs w:val="28"/>
              </w:rPr>
              <w:t>2</w:t>
            </w:r>
            <w:r w:rsidRPr="005763F2">
              <w:rPr>
                <w:rFonts w:ascii="TimesDL" w:hAnsi="TimesDL"/>
                <w:b/>
                <w:sz w:val="28"/>
                <w:szCs w:val="28"/>
              </w:rPr>
              <w:t>:00</w:t>
            </w:r>
          </w:p>
        </w:tc>
        <w:tc>
          <w:tcPr>
            <w:tcW w:w="8222" w:type="dxa"/>
            <w:vAlign w:val="center"/>
          </w:tcPr>
          <w:p w:rsidR="00630A6F" w:rsidRPr="008208FA" w:rsidRDefault="00630A6F" w:rsidP="0074228F">
            <w:pPr>
              <w:spacing w:before="240" w:after="60"/>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Кофейная пауза</w:t>
            </w:r>
            <w:r w:rsidR="0074228F" w:rsidRPr="008208FA">
              <w:rPr>
                <w:rFonts w:ascii="TimesDL" w:hAnsi="TimesDL" w:cs="Times New Roman"/>
                <w:b/>
                <w:color w:val="000000" w:themeColor="text1"/>
                <w:sz w:val="28"/>
                <w:szCs w:val="28"/>
              </w:rPr>
              <w:br/>
            </w:r>
          </w:p>
        </w:tc>
      </w:tr>
      <w:tr w:rsidR="00630A6F" w:rsidRPr="008208FA" w:rsidTr="00582BF3">
        <w:trPr>
          <w:trHeight w:val="1075"/>
        </w:trPr>
        <w:tc>
          <w:tcPr>
            <w:tcW w:w="2693" w:type="dxa"/>
            <w:vAlign w:val="center"/>
          </w:tcPr>
          <w:p w:rsidR="00630A6F" w:rsidRPr="005763F2" w:rsidRDefault="00630A6F" w:rsidP="005763F2">
            <w:pPr>
              <w:pStyle w:val="a4"/>
              <w:spacing w:before="240" w:after="60" w:line="259" w:lineRule="auto"/>
              <w:ind w:left="34"/>
              <w:contextualSpacing w:val="0"/>
              <w:jc w:val="center"/>
              <w:rPr>
                <w:rFonts w:ascii="TimesDL" w:hAnsi="TimesDL"/>
                <w:b/>
                <w:sz w:val="28"/>
                <w:szCs w:val="28"/>
              </w:rPr>
            </w:pPr>
            <w:r w:rsidRPr="005763F2">
              <w:rPr>
                <w:rFonts w:ascii="TimesDL" w:hAnsi="TimesDL"/>
                <w:b/>
                <w:sz w:val="28"/>
                <w:szCs w:val="28"/>
              </w:rPr>
              <w:t>1</w:t>
            </w:r>
            <w:r w:rsidR="00660D75" w:rsidRPr="005763F2">
              <w:rPr>
                <w:rFonts w:ascii="TimesDL" w:hAnsi="TimesDL"/>
                <w:b/>
                <w:sz w:val="28"/>
                <w:szCs w:val="28"/>
              </w:rPr>
              <w:t>2</w:t>
            </w:r>
            <w:r w:rsidRPr="005763F2">
              <w:rPr>
                <w:rFonts w:ascii="TimesDL" w:hAnsi="TimesDL"/>
                <w:b/>
                <w:sz w:val="28"/>
                <w:szCs w:val="28"/>
              </w:rPr>
              <w:t>:00</w:t>
            </w:r>
            <w:r w:rsidR="005763F2" w:rsidRPr="005763F2">
              <w:rPr>
                <w:rFonts w:ascii="TimesDL" w:hAnsi="TimesDL"/>
                <w:b/>
                <w:sz w:val="28"/>
                <w:szCs w:val="28"/>
              </w:rPr>
              <w:t xml:space="preserve"> – </w:t>
            </w:r>
            <w:r w:rsidRPr="005763F2">
              <w:rPr>
                <w:rFonts w:ascii="TimesDL" w:hAnsi="TimesDL"/>
                <w:b/>
                <w:sz w:val="28"/>
                <w:szCs w:val="28"/>
              </w:rPr>
              <w:t>1</w:t>
            </w:r>
            <w:r w:rsidR="00660D75" w:rsidRPr="005763F2">
              <w:rPr>
                <w:rFonts w:ascii="TimesDL" w:hAnsi="TimesDL"/>
                <w:b/>
                <w:sz w:val="28"/>
                <w:szCs w:val="28"/>
              </w:rPr>
              <w:t>4</w:t>
            </w:r>
            <w:r w:rsidRPr="005763F2">
              <w:rPr>
                <w:rFonts w:ascii="TimesDL" w:hAnsi="TimesDL"/>
                <w:b/>
                <w:sz w:val="28"/>
                <w:szCs w:val="28"/>
              </w:rPr>
              <w:t>:</w:t>
            </w:r>
            <w:r w:rsidR="00660D75" w:rsidRPr="005763F2">
              <w:rPr>
                <w:rFonts w:ascii="TimesDL" w:hAnsi="TimesDL"/>
                <w:b/>
                <w:sz w:val="28"/>
                <w:szCs w:val="28"/>
              </w:rPr>
              <w:t>0</w:t>
            </w:r>
            <w:r w:rsidRPr="005763F2">
              <w:rPr>
                <w:rFonts w:ascii="TimesDL" w:hAnsi="TimesDL"/>
                <w:b/>
                <w:sz w:val="28"/>
                <w:szCs w:val="28"/>
              </w:rPr>
              <w:t>0</w:t>
            </w:r>
          </w:p>
          <w:p w:rsidR="00983208" w:rsidRPr="005763F2" w:rsidRDefault="00983208" w:rsidP="005763F2">
            <w:pPr>
              <w:pStyle w:val="a4"/>
              <w:spacing w:before="240" w:after="60" w:line="259" w:lineRule="auto"/>
              <w:ind w:left="34"/>
              <w:contextualSpacing w:val="0"/>
              <w:jc w:val="center"/>
              <w:rPr>
                <w:rFonts w:ascii="TimesDL" w:hAnsi="TimesDL"/>
                <w:i/>
                <w:sz w:val="28"/>
                <w:szCs w:val="28"/>
              </w:rPr>
            </w:pPr>
            <w:r w:rsidRPr="005763F2">
              <w:rPr>
                <w:rFonts w:ascii="TimesDL" w:hAnsi="TimesDL"/>
                <w:i/>
                <w:sz w:val="28"/>
                <w:szCs w:val="28"/>
              </w:rPr>
              <w:t>Думский зал</w:t>
            </w:r>
          </w:p>
        </w:tc>
        <w:tc>
          <w:tcPr>
            <w:tcW w:w="8222" w:type="dxa"/>
            <w:vAlign w:val="center"/>
          </w:tcPr>
          <w:p w:rsidR="00630A6F" w:rsidRPr="008208FA" w:rsidRDefault="00630A6F" w:rsidP="005F77D8">
            <w:pPr>
              <w:spacing w:before="60" w:after="60"/>
              <w:jc w:val="both"/>
              <w:rPr>
                <w:rFonts w:ascii="TimesDL" w:hAnsi="TimesDL" w:cs="Times New Roman"/>
                <w:b/>
                <w:sz w:val="28"/>
                <w:szCs w:val="28"/>
              </w:rPr>
            </w:pPr>
            <w:r w:rsidRPr="008208FA">
              <w:rPr>
                <w:rFonts w:ascii="TimesDL" w:hAnsi="TimesDL" w:cs="Times New Roman"/>
                <w:b/>
                <w:sz w:val="28"/>
                <w:szCs w:val="28"/>
              </w:rPr>
              <w:t xml:space="preserve">Заключительная пленарная сессия </w:t>
            </w:r>
          </w:p>
          <w:p w:rsidR="00547E73" w:rsidRPr="008208FA" w:rsidRDefault="00547E73" w:rsidP="00547E73">
            <w:pPr>
              <w:spacing w:before="24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Модератор: Григорий Петрович Ледков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 xml:space="preserve">сенатор Российской Федерации, Президент Ассоциации коренных народов Севера, Сибири и Дальнего Востока РФ </w:t>
            </w:r>
          </w:p>
          <w:p w:rsidR="00547E73" w:rsidRPr="008208FA" w:rsidRDefault="00547E73" w:rsidP="00547E73">
            <w:pPr>
              <w:tabs>
                <w:tab w:val="left" w:pos="1245"/>
              </w:tabs>
              <w:spacing w:line="276" w:lineRule="auto"/>
              <w:contextualSpacing/>
              <w:rPr>
                <w:rFonts w:ascii="TimesDL" w:hAnsi="TimesDL" w:cs="Times New Roman"/>
                <w:b/>
                <w:color w:val="000000" w:themeColor="text1"/>
                <w:sz w:val="28"/>
                <w:szCs w:val="28"/>
              </w:rPr>
            </w:pPr>
          </w:p>
          <w:p w:rsidR="00547E73" w:rsidRPr="008208FA" w:rsidRDefault="00547E73" w:rsidP="00547E73">
            <w:pPr>
              <w:tabs>
                <w:tab w:val="left" w:pos="1245"/>
              </w:tabs>
              <w:spacing w:line="276" w:lineRule="auto"/>
              <w:contextualSpacing/>
              <w:rPr>
                <w:rFonts w:ascii="TimesDL" w:hAnsi="TimesDL" w:cs="Times New Roman"/>
                <w:b/>
                <w:color w:val="000000" w:themeColor="text1"/>
                <w:sz w:val="28"/>
                <w:szCs w:val="28"/>
              </w:rPr>
            </w:pPr>
            <w:r w:rsidRPr="008208FA">
              <w:rPr>
                <w:rFonts w:ascii="TimesDL" w:hAnsi="TimesDL" w:cs="Times New Roman"/>
                <w:b/>
                <w:color w:val="000000" w:themeColor="text1"/>
                <w:sz w:val="28"/>
                <w:szCs w:val="28"/>
              </w:rPr>
              <w:t>Выступающие:</w:t>
            </w:r>
          </w:p>
          <w:p w:rsidR="00547E73" w:rsidRPr="008208FA" w:rsidRDefault="00547E73" w:rsidP="00547E73">
            <w:pPr>
              <w:spacing w:before="6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Анна Ивановна Отке </w:t>
            </w:r>
            <w:r w:rsidRPr="008208FA">
              <w:rPr>
                <w:rFonts w:ascii="TimesDL" w:hAnsi="TimesDL" w:cs="Times New Roman"/>
                <w:color w:val="000000" w:themeColor="text1"/>
                <w:sz w:val="28"/>
                <w:szCs w:val="28"/>
              </w:rPr>
              <w:t>–</w:t>
            </w:r>
            <w:r w:rsidRPr="008208FA">
              <w:rPr>
                <w:rFonts w:ascii="TimesDL" w:hAnsi="TimesDL" w:cs="Times New Roman"/>
                <w:b/>
                <w:color w:val="000000" w:themeColor="text1"/>
                <w:sz w:val="28"/>
                <w:szCs w:val="28"/>
              </w:rPr>
              <w:t xml:space="preserve"> </w:t>
            </w:r>
            <w:r w:rsidRPr="008208FA">
              <w:rPr>
                <w:rFonts w:ascii="TimesDL" w:hAnsi="TimesDL" w:cs="Times New Roman"/>
                <w:color w:val="000000" w:themeColor="text1"/>
                <w:sz w:val="28"/>
                <w:szCs w:val="28"/>
              </w:rPr>
              <w:t>сенатор Российской Федерации</w:t>
            </w:r>
            <w:r w:rsidR="00541287" w:rsidRPr="008208FA">
              <w:rPr>
                <w:rFonts w:ascii="TimesDL" w:hAnsi="TimesDL" w:cs="Times New Roman"/>
                <w:color w:val="000000" w:themeColor="text1"/>
                <w:sz w:val="28"/>
                <w:szCs w:val="28"/>
              </w:rPr>
              <w:t>, вице-президент Ассоциации КМНСС и ДВ РФ</w:t>
            </w:r>
          </w:p>
          <w:p w:rsidR="00547E73" w:rsidRPr="008208FA" w:rsidRDefault="00547E73" w:rsidP="00547E73">
            <w:pPr>
              <w:spacing w:before="6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Нина Глебовна Вейсалова </w:t>
            </w:r>
            <w:r w:rsidRPr="008208FA">
              <w:rPr>
                <w:rFonts w:ascii="TimesDL" w:hAnsi="TimesDL" w:cs="Times New Roman"/>
                <w:color w:val="000000" w:themeColor="text1"/>
                <w:sz w:val="28"/>
                <w:szCs w:val="28"/>
              </w:rPr>
              <w:t xml:space="preserve">– вице-президент Ассоциации КМНСС и ДВ РФ по вопросам образования, родных языков КМНСС и ДВ, директор </w:t>
            </w:r>
            <w:r w:rsidR="004E36F3" w:rsidRPr="008208FA">
              <w:rPr>
                <w:rFonts w:ascii="TimesDL" w:hAnsi="TimesDL" w:cs="Times New Roman"/>
                <w:color w:val="000000" w:themeColor="text1"/>
                <w:sz w:val="28"/>
                <w:szCs w:val="28"/>
              </w:rPr>
              <w:t>АНО «Центр</w:t>
            </w:r>
            <w:r w:rsidRPr="008208FA">
              <w:rPr>
                <w:rFonts w:ascii="TimesDL" w:hAnsi="TimesDL" w:cs="Times New Roman"/>
                <w:color w:val="000000" w:themeColor="text1"/>
                <w:sz w:val="28"/>
                <w:szCs w:val="28"/>
              </w:rPr>
              <w:t xml:space="preserve"> традиционных знаний и языков КМНСС и ДВ</w:t>
            </w:r>
            <w:r w:rsidR="004E36F3" w:rsidRPr="008208FA">
              <w:rPr>
                <w:rFonts w:ascii="TimesDL" w:hAnsi="TimesDL" w:cs="Times New Roman"/>
                <w:color w:val="000000" w:themeColor="text1"/>
                <w:sz w:val="28"/>
                <w:szCs w:val="28"/>
              </w:rPr>
              <w:t>»</w:t>
            </w:r>
          </w:p>
          <w:p w:rsidR="00547E73" w:rsidRPr="008208FA" w:rsidRDefault="00547E73" w:rsidP="00547E73">
            <w:pPr>
              <w:spacing w:before="6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Светлана Николаевна</w:t>
            </w:r>
            <w:r w:rsidRPr="008208FA">
              <w:rPr>
                <w:rFonts w:ascii="TimesDL" w:hAnsi="TimesDL" w:cs="Times New Roman"/>
                <w:color w:val="000000" w:themeColor="text1"/>
                <w:sz w:val="28"/>
                <w:szCs w:val="28"/>
              </w:rPr>
              <w:t xml:space="preserve"> </w:t>
            </w:r>
            <w:r w:rsidRPr="008208FA">
              <w:rPr>
                <w:rFonts w:ascii="TimesDL" w:hAnsi="TimesDL" w:cs="Times New Roman"/>
                <w:b/>
                <w:color w:val="000000" w:themeColor="text1"/>
                <w:sz w:val="28"/>
                <w:szCs w:val="28"/>
              </w:rPr>
              <w:t xml:space="preserve">Санги </w:t>
            </w:r>
            <w:r w:rsidRPr="008208FA">
              <w:rPr>
                <w:rFonts w:ascii="TimesDL" w:hAnsi="TimesDL" w:cs="Times New Roman"/>
                <w:color w:val="000000" w:themeColor="text1"/>
                <w:sz w:val="28"/>
                <w:szCs w:val="28"/>
              </w:rPr>
              <w:t>– председатель Регионального общественного движения «Союз коренных народов Сахалина», Сахалинская область</w:t>
            </w:r>
          </w:p>
          <w:p w:rsidR="00547E73" w:rsidRPr="008208FA" w:rsidRDefault="00547E73" w:rsidP="00547E73">
            <w:pPr>
              <w:spacing w:before="6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Людмила</w:t>
            </w:r>
            <w:r w:rsidRPr="008208FA">
              <w:rPr>
                <w:rFonts w:ascii="TimesDL" w:hAnsi="TimesDL" w:cs="Times New Roman"/>
                <w:color w:val="000000" w:themeColor="text1"/>
                <w:sz w:val="28"/>
                <w:szCs w:val="28"/>
              </w:rPr>
              <w:t xml:space="preserve"> </w:t>
            </w:r>
            <w:r w:rsidRPr="008208FA">
              <w:rPr>
                <w:rFonts w:ascii="TimesDL" w:hAnsi="TimesDL" w:cs="Times New Roman"/>
                <w:b/>
                <w:color w:val="000000" w:themeColor="text1"/>
                <w:sz w:val="28"/>
                <w:szCs w:val="28"/>
              </w:rPr>
              <w:t>Александровна</w:t>
            </w:r>
            <w:r w:rsidRPr="008208FA">
              <w:rPr>
                <w:rFonts w:ascii="TimesDL" w:hAnsi="TimesDL" w:cs="Times New Roman"/>
                <w:color w:val="000000" w:themeColor="text1"/>
                <w:sz w:val="28"/>
                <w:szCs w:val="28"/>
              </w:rPr>
              <w:t xml:space="preserve"> </w:t>
            </w:r>
            <w:r w:rsidRPr="008208FA">
              <w:rPr>
                <w:rFonts w:ascii="TimesDL" w:hAnsi="TimesDL" w:cs="Times New Roman"/>
                <w:b/>
                <w:color w:val="000000" w:themeColor="text1"/>
                <w:sz w:val="28"/>
                <w:szCs w:val="28"/>
              </w:rPr>
              <w:t xml:space="preserve">Алферова </w:t>
            </w:r>
            <w:r w:rsidRPr="008208FA">
              <w:rPr>
                <w:rFonts w:ascii="TimesDL" w:hAnsi="TimesDL" w:cs="Times New Roman"/>
                <w:color w:val="000000" w:themeColor="text1"/>
                <w:sz w:val="28"/>
                <w:szCs w:val="28"/>
              </w:rPr>
              <w:t>– президент Общественной организации «Спасение Югры» Ханты-Мансийского автономного округа – Югры</w:t>
            </w:r>
          </w:p>
          <w:p w:rsidR="00547E73" w:rsidRPr="008208FA" w:rsidRDefault="00547E73" w:rsidP="00547E73">
            <w:pPr>
              <w:spacing w:before="60" w:after="60" w:line="276" w:lineRule="auto"/>
              <w:jc w:val="both"/>
              <w:rPr>
                <w:rFonts w:ascii="TimesDL" w:hAnsi="TimesDL" w:cs="Times New Roman"/>
                <w:color w:val="000000" w:themeColor="text1"/>
                <w:sz w:val="28"/>
                <w:szCs w:val="28"/>
              </w:rPr>
            </w:pPr>
            <w:r w:rsidRPr="008208FA">
              <w:rPr>
                <w:rFonts w:ascii="TimesDL" w:hAnsi="TimesDL" w:cs="Times New Roman"/>
                <w:b/>
                <w:color w:val="000000" w:themeColor="text1"/>
                <w:sz w:val="28"/>
                <w:szCs w:val="28"/>
              </w:rPr>
              <w:t xml:space="preserve">Зоя Васильевна Максунова – </w:t>
            </w:r>
            <w:r w:rsidRPr="008208FA">
              <w:rPr>
                <w:rFonts w:ascii="TimesDL" w:hAnsi="TimesDL" w:cs="Times New Roman"/>
                <w:color w:val="000000" w:themeColor="text1"/>
                <w:sz w:val="28"/>
                <w:szCs w:val="28"/>
              </w:rPr>
              <w:t>региональная Ассоциация коренных малочисленных народов Севера Красноярского края</w:t>
            </w:r>
            <w:r w:rsidRPr="008208FA">
              <w:rPr>
                <w:rFonts w:ascii="TimesDL" w:hAnsi="TimesDL" w:cs="Times New Roman"/>
                <w:b/>
                <w:color w:val="000000" w:themeColor="text1"/>
                <w:sz w:val="28"/>
                <w:szCs w:val="28"/>
              </w:rPr>
              <w:t xml:space="preserve"> </w:t>
            </w:r>
          </w:p>
          <w:p w:rsidR="00547E73" w:rsidRPr="008208FA" w:rsidRDefault="00547E73" w:rsidP="00547E73">
            <w:pPr>
              <w:spacing w:before="60" w:after="60"/>
              <w:jc w:val="both"/>
              <w:rPr>
                <w:rFonts w:ascii="TimesDL" w:hAnsi="TimesDL" w:cs="Times New Roman"/>
                <w:b/>
                <w:sz w:val="28"/>
                <w:szCs w:val="28"/>
              </w:rPr>
            </w:pPr>
            <w:r w:rsidRPr="008208FA">
              <w:rPr>
                <w:rFonts w:ascii="TimesDL" w:hAnsi="TimesDL" w:cs="Times New Roman"/>
                <w:b/>
                <w:color w:val="000000" w:themeColor="text1"/>
                <w:sz w:val="28"/>
                <w:szCs w:val="28"/>
              </w:rPr>
              <w:t>Любовь Викторовна</w:t>
            </w:r>
            <w:r w:rsidRPr="008208FA">
              <w:rPr>
                <w:rFonts w:ascii="TimesDL" w:hAnsi="TimesDL" w:cs="Times New Roman"/>
                <w:color w:val="000000" w:themeColor="text1"/>
                <w:sz w:val="28"/>
                <w:szCs w:val="28"/>
              </w:rPr>
              <w:t xml:space="preserve"> </w:t>
            </w:r>
            <w:r w:rsidRPr="008208FA">
              <w:rPr>
                <w:rFonts w:ascii="TimesDL" w:hAnsi="TimesDL" w:cs="Times New Roman"/>
                <w:b/>
                <w:color w:val="000000" w:themeColor="text1"/>
                <w:sz w:val="28"/>
                <w:szCs w:val="28"/>
              </w:rPr>
              <w:t xml:space="preserve">Христофорова </w:t>
            </w:r>
            <w:r w:rsidRPr="008208FA">
              <w:rPr>
                <w:rFonts w:ascii="TimesDL" w:hAnsi="TimesDL" w:cs="Times New Roman"/>
                <w:color w:val="000000" w:themeColor="text1"/>
                <w:sz w:val="28"/>
                <w:szCs w:val="28"/>
              </w:rPr>
              <w:t>– первый вице-през</w:t>
            </w:r>
            <w:r w:rsidR="00541287" w:rsidRPr="008208FA">
              <w:rPr>
                <w:rFonts w:ascii="TimesDL" w:hAnsi="TimesDL" w:cs="Times New Roman"/>
                <w:color w:val="000000" w:themeColor="text1"/>
                <w:sz w:val="28"/>
                <w:szCs w:val="28"/>
              </w:rPr>
              <w:t>идент общественной организации «</w:t>
            </w:r>
            <w:r w:rsidRPr="008208FA">
              <w:rPr>
                <w:rFonts w:ascii="TimesDL" w:hAnsi="TimesDL" w:cs="Times New Roman"/>
                <w:color w:val="000000" w:themeColor="text1"/>
                <w:sz w:val="28"/>
                <w:szCs w:val="28"/>
              </w:rPr>
              <w:t xml:space="preserve">Ассоциация малочисленных народов </w:t>
            </w:r>
            <w:r w:rsidR="00541287" w:rsidRPr="008208FA">
              <w:rPr>
                <w:rFonts w:ascii="TimesDL" w:hAnsi="TimesDL" w:cs="Times New Roman"/>
                <w:color w:val="000000" w:themeColor="text1"/>
                <w:sz w:val="28"/>
                <w:szCs w:val="28"/>
              </w:rPr>
              <w:t>Севера Республики Саха (Якутия)»</w:t>
            </w:r>
          </w:p>
        </w:tc>
      </w:tr>
      <w:tr w:rsidR="00630A6F" w:rsidRPr="008208FA" w:rsidTr="00582BF3">
        <w:trPr>
          <w:trHeight w:val="1075"/>
        </w:trPr>
        <w:tc>
          <w:tcPr>
            <w:tcW w:w="2693" w:type="dxa"/>
            <w:vAlign w:val="center"/>
          </w:tcPr>
          <w:p w:rsidR="00630A6F" w:rsidRPr="008208FA" w:rsidRDefault="00630A6F" w:rsidP="005763F2">
            <w:pPr>
              <w:pStyle w:val="a4"/>
              <w:spacing w:before="240" w:after="60" w:line="259" w:lineRule="auto"/>
              <w:ind w:left="34"/>
              <w:contextualSpacing w:val="0"/>
              <w:jc w:val="center"/>
              <w:rPr>
                <w:rFonts w:ascii="Times New Roman" w:hAnsi="Times New Roman"/>
                <w:b/>
                <w:sz w:val="28"/>
                <w:szCs w:val="28"/>
              </w:rPr>
            </w:pPr>
            <w:r w:rsidRPr="005763F2">
              <w:rPr>
                <w:rFonts w:ascii="TimesDL" w:hAnsi="TimesDL"/>
                <w:b/>
                <w:sz w:val="28"/>
                <w:szCs w:val="28"/>
              </w:rPr>
              <w:t>1</w:t>
            </w:r>
            <w:r w:rsidR="00660D75" w:rsidRPr="005763F2">
              <w:rPr>
                <w:rFonts w:ascii="TimesDL" w:hAnsi="TimesDL"/>
                <w:b/>
                <w:sz w:val="28"/>
                <w:szCs w:val="28"/>
              </w:rPr>
              <w:t>4:0</w:t>
            </w:r>
            <w:r w:rsidRPr="005763F2">
              <w:rPr>
                <w:rFonts w:ascii="TimesDL" w:hAnsi="TimesDL"/>
                <w:b/>
                <w:sz w:val="28"/>
                <w:szCs w:val="28"/>
              </w:rPr>
              <w:t>0</w:t>
            </w:r>
            <w:r w:rsidR="005763F2" w:rsidRPr="005763F2">
              <w:rPr>
                <w:rFonts w:ascii="TimesDL" w:hAnsi="TimesDL"/>
                <w:b/>
                <w:sz w:val="28"/>
                <w:szCs w:val="28"/>
              </w:rPr>
              <w:t xml:space="preserve"> – </w:t>
            </w:r>
            <w:r w:rsidRPr="005763F2">
              <w:rPr>
                <w:rFonts w:ascii="TimesDL" w:hAnsi="TimesDL"/>
                <w:b/>
                <w:sz w:val="28"/>
                <w:szCs w:val="28"/>
              </w:rPr>
              <w:t>15:</w:t>
            </w:r>
            <w:r w:rsidR="00660D75" w:rsidRPr="005763F2">
              <w:rPr>
                <w:rFonts w:ascii="TimesDL" w:hAnsi="TimesDL"/>
                <w:b/>
                <w:sz w:val="28"/>
                <w:szCs w:val="28"/>
              </w:rPr>
              <w:t>0</w:t>
            </w:r>
            <w:r w:rsidRPr="005763F2">
              <w:rPr>
                <w:rFonts w:ascii="TimesDL" w:hAnsi="TimesDL"/>
                <w:b/>
                <w:sz w:val="28"/>
                <w:szCs w:val="28"/>
              </w:rPr>
              <w:t>0</w:t>
            </w:r>
          </w:p>
        </w:tc>
        <w:tc>
          <w:tcPr>
            <w:tcW w:w="8222" w:type="dxa"/>
            <w:vAlign w:val="center"/>
          </w:tcPr>
          <w:p w:rsidR="00630A6F" w:rsidRPr="008208FA" w:rsidRDefault="00630A6F" w:rsidP="00630A6F">
            <w:pPr>
              <w:spacing w:before="60" w:after="60"/>
              <w:jc w:val="both"/>
              <w:rPr>
                <w:rFonts w:ascii="TimesDL" w:hAnsi="TimesDL" w:cs="Times New Roman"/>
                <w:b/>
                <w:sz w:val="28"/>
                <w:szCs w:val="28"/>
              </w:rPr>
            </w:pPr>
            <w:r w:rsidRPr="008208FA">
              <w:rPr>
                <w:rFonts w:ascii="TimesDL" w:hAnsi="TimesDL" w:cs="Times New Roman"/>
                <w:b/>
                <w:sz w:val="28"/>
                <w:szCs w:val="28"/>
              </w:rPr>
              <w:t>Обед</w:t>
            </w:r>
          </w:p>
        </w:tc>
      </w:tr>
      <w:tr w:rsidR="0074228F" w:rsidRPr="008208FA" w:rsidTr="00484A00">
        <w:trPr>
          <w:trHeight w:val="426"/>
        </w:trPr>
        <w:tc>
          <w:tcPr>
            <w:tcW w:w="10915" w:type="dxa"/>
            <w:gridSpan w:val="2"/>
            <w:shd w:val="clear" w:color="auto" w:fill="DBE5F1" w:themeFill="accent1" w:themeFillTint="33"/>
          </w:tcPr>
          <w:p w:rsidR="0074228F" w:rsidRPr="008208FA" w:rsidRDefault="0074228F" w:rsidP="0074228F">
            <w:pPr>
              <w:spacing w:before="60" w:after="60"/>
              <w:jc w:val="center"/>
              <w:rPr>
                <w:rFonts w:ascii="TimesDL" w:hAnsi="TimesDL"/>
                <w:b/>
                <w:color w:val="31849B" w:themeColor="accent5" w:themeShade="BF"/>
                <w:sz w:val="28"/>
                <w:szCs w:val="28"/>
              </w:rPr>
            </w:pPr>
            <w:r w:rsidRPr="008208FA">
              <w:rPr>
                <w:rFonts w:ascii="TimesDL" w:hAnsi="TimesDL"/>
                <w:b/>
                <w:color w:val="31849B" w:themeColor="accent5" w:themeShade="BF"/>
                <w:sz w:val="28"/>
                <w:szCs w:val="28"/>
              </w:rPr>
              <w:t>На полях Первого форума женщин Севера   5-7 июня</w:t>
            </w:r>
          </w:p>
          <w:p w:rsidR="0074228F" w:rsidRPr="008208FA" w:rsidRDefault="0074228F" w:rsidP="0074228F">
            <w:pPr>
              <w:spacing w:before="60" w:after="60"/>
              <w:jc w:val="center"/>
              <w:rPr>
                <w:rFonts w:ascii="TimesDL" w:hAnsi="TimesDL"/>
                <w:b/>
                <w:sz w:val="28"/>
                <w:szCs w:val="28"/>
                <w:shd w:val="clear" w:color="auto" w:fill="FFFFFF"/>
              </w:rPr>
            </w:pPr>
          </w:p>
        </w:tc>
      </w:tr>
      <w:tr w:rsidR="001E6C73" w:rsidRPr="007F6AD7" w:rsidTr="00582BF3">
        <w:trPr>
          <w:trHeight w:val="335"/>
        </w:trPr>
        <w:tc>
          <w:tcPr>
            <w:tcW w:w="2693" w:type="dxa"/>
          </w:tcPr>
          <w:p w:rsidR="001E6C73" w:rsidRPr="007F6AD7" w:rsidRDefault="001E6C73" w:rsidP="00484A00">
            <w:pPr>
              <w:pStyle w:val="a4"/>
              <w:spacing w:before="240" w:after="60" w:line="259" w:lineRule="auto"/>
              <w:ind w:left="34"/>
              <w:contextualSpacing w:val="0"/>
              <w:jc w:val="center"/>
              <w:rPr>
                <w:rFonts w:ascii="TimesDL" w:hAnsi="TimesDL"/>
                <w:b/>
                <w:sz w:val="28"/>
                <w:szCs w:val="28"/>
              </w:rPr>
            </w:pPr>
            <w:r w:rsidRPr="007F6AD7">
              <w:rPr>
                <w:rFonts w:ascii="TimesDL" w:hAnsi="TimesDL"/>
                <w:b/>
                <w:sz w:val="28"/>
                <w:szCs w:val="28"/>
              </w:rPr>
              <w:lastRenderedPageBreak/>
              <w:t>10:00</w:t>
            </w:r>
            <w:r w:rsidR="005763F2">
              <w:rPr>
                <w:rFonts w:ascii="TimesDL" w:hAnsi="TimesDL"/>
                <w:b/>
                <w:sz w:val="28"/>
                <w:szCs w:val="28"/>
              </w:rPr>
              <w:t>–</w:t>
            </w:r>
            <w:r w:rsidRPr="007F6AD7">
              <w:rPr>
                <w:rFonts w:ascii="TimesDL" w:hAnsi="TimesDL"/>
                <w:b/>
                <w:sz w:val="28"/>
                <w:szCs w:val="28"/>
              </w:rPr>
              <w:t>18:00</w:t>
            </w:r>
          </w:p>
          <w:p w:rsidR="00983208" w:rsidRPr="007F6AD7" w:rsidRDefault="00983208" w:rsidP="00484A00">
            <w:pPr>
              <w:pStyle w:val="a4"/>
              <w:spacing w:before="240" w:after="60" w:line="259" w:lineRule="auto"/>
              <w:ind w:left="34"/>
              <w:contextualSpacing w:val="0"/>
              <w:jc w:val="center"/>
              <w:rPr>
                <w:rFonts w:ascii="TimesDL" w:hAnsi="TimesDL"/>
                <w:b/>
                <w:sz w:val="28"/>
                <w:szCs w:val="28"/>
              </w:rPr>
            </w:pPr>
            <w:r w:rsidRPr="007F6AD7">
              <w:rPr>
                <w:rFonts w:ascii="TimesDL" w:hAnsi="TimesDL" w:cs="Times New Roman"/>
                <w:i/>
                <w:sz w:val="28"/>
                <w:szCs w:val="28"/>
              </w:rPr>
              <w:t>Территория Таврического дворца</w:t>
            </w:r>
          </w:p>
        </w:tc>
        <w:tc>
          <w:tcPr>
            <w:tcW w:w="8222" w:type="dxa"/>
            <w:vAlign w:val="center"/>
          </w:tcPr>
          <w:p w:rsidR="001E6C73" w:rsidRPr="007F6AD7" w:rsidRDefault="001E6C73" w:rsidP="00484A00">
            <w:pPr>
              <w:pStyle w:val="a4"/>
              <w:spacing w:before="240" w:after="60" w:line="259" w:lineRule="auto"/>
              <w:contextualSpacing w:val="0"/>
              <w:rPr>
                <w:rFonts w:ascii="TimesDL" w:hAnsi="TimesDL"/>
                <w:sz w:val="28"/>
                <w:szCs w:val="28"/>
              </w:rPr>
            </w:pPr>
            <w:r w:rsidRPr="007F6AD7">
              <w:rPr>
                <w:rFonts w:ascii="TimesDL" w:hAnsi="TimesDL"/>
                <w:sz w:val="28"/>
                <w:szCs w:val="28"/>
              </w:rPr>
              <w:t>Мобильный медицинский центр</w:t>
            </w:r>
          </w:p>
        </w:tc>
      </w:tr>
      <w:tr w:rsidR="001E6C73" w:rsidRPr="007F6AD7" w:rsidTr="00582BF3">
        <w:trPr>
          <w:trHeight w:val="335"/>
        </w:trPr>
        <w:tc>
          <w:tcPr>
            <w:tcW w:w="2693" w:type="dxa"/>
          </w:tcPr>
          <w:p w:rsidR="001E6C73" w:rsidRPr="007F6AD7" w:rsidRDefault="001E6C73" w:rsidP="00484A00">
            <w:pPr>
              <w:pStyle w:val="a4"/>
              <w:spacing w:before="240" w:after="100" w:afterAutospacing="1" w:line="259" w:lineRule="auto"/>
              <w:ind w:left="34"/>
              <w:jc w:val="center"/>
              <w:rPr>
                <w:rFonts w:ascii="TimesDL" w:hAnsi="TimesDL"/>
                <w:b/>
                <w:sz w:val="28"/>
                <w:szCs w:val="28"/>
              </w:rPr>
            </w:pPr>
            <w:r w:rsidRPr="007F6AD7">
              <w:rPr>
                <w:rFonts w:ascii="TimesDL" w:hAnsi="TimesDL"/>
                <w:b/>
                <w:sz w:val="28"/>
                <w:szCs w:val="28"/>
              </w:rPr>
              <w:t>13:00</w:t>
            </w:r>
            <w:r w:rsidR="005763F2">
              <w:rPr>
                <w:rFonts w:ascii="TimesDL" w:hAnsi="TimesDL"/>
                <w:b/>
                <w:sz w:val="28"/>
                <w:szCs w:val="28"/>
              </w:rPr>
              <w:t>–</w:t>
            </w:r>
            <w:r w:rsidRPr="007F6AD7">
              <w:rPr>
                <w:rFonts w:ascii="TimesDL" w:hAnsi="TimesDL"/>
                <w:b/>
                <w:sz w:val="28"/>
                <w:szCs w:val="28"/>
              </w:rPr>
              <w:t>18:00</w:t>
            </w:r>
          </w:p>
          <w:p w:rsidR="001E6C73" w:rsidRPr="007F6AD7" w:rsidRDefault="001E6C73" w:rsidP="00484A00">
            <w:pPr>
              <w:pStyle w:val="a4"/>
              <w:spacing w:after="100" w:afterAutospacing="1" w:line="259" w:lineRule="auto"/>
              <w:ind w:left="34"/>
              <w:jc w:val="center"/>
              <w:rPr>
                <w:rFonts w:ascii="TimesDL" w:hAnsi="TimesDL"/>
                <w:b/>
                <w:sz w:val="28"/>
                <w:szCs w:val="28"/>
              </w:rPr>
            </w:pPr>
            <w:r w:rsidRPr="007F6AD7">
              <w:rPr>
                <w:rFonts w:ascii="TimesDL" w:hAnsi="TimesDL"/>
                <w:b/>
                <w:sz w:val="28"/>
                <w:szCs w:val="28"/>
              </w:rPr>
              <w:t>14:00</w:t>
            </w:r>
            <w:r w:rsidR="005763F2">
              <w:rPr>
                <w:rFonts w:ascii="TimesDL" w:hAnsi="TimesDL"/>
                <w:b/>
                <w:sz w:val="28"/>
                <w:szCs w:val="28"/>
              </w:rPr>
              <w:t>–</w:t>
            </w:r>
            <w:r w:rsidRPr="007F6AD7">
              <w:rPr>
                <w:rFonts w:ascii="TimesDL" w:hAnsi="TimesDL"/>
                <w:b/>
                <w:sz w:val="28"/>
                <w:szCs w:val="28"/>
              </w:rPr>
              <w:t>18:00</w:t>
            </w:r>
          </w:p>
          <w:p w:rsidR="001E6C73" w:rsidRPr="007F6AD7" w:rsidRDefault="001E6C73" w:rsidP="00484A00">
            <w:pPr>
              <w:pStyle w:val="a4"/>
              <w:spacing w:after="100" w:afterAutospacing="1" w:line="259" w:lineRule="auto"/>
              <w:ind w:left="34"/>
              <w:jc w:val="center"/>
              <w:rPr>
                <w:rFonts w:ascii="TimesDL" w:hAnsi="TimesDL"/>
                <w:b/>
                <w:sz w:val="28"/>
                <w:szCs w:val="28"/>
              </w:rPr>
            </w:pPr>
            <w:r w:rsidRPr="007F6AD7">
              <w:rPr>
                <w:rFonts w:ascii="TimesDL" w:hAnsi="TimesDL"/>
                <w:b/>
                <w:sz w:val="28"/>
                <w:szCs w:val="28"/>
              </w:rPr>
              <w:t>10:00</w:t>
            </w:r>
            <w:r w:rsidR="005763F2">
              <w:rPr>
                <w:rFonts w:ascii="TimesDL" w:hAnsi="TimesDL"/>
                <w:b/>
                <w:sz w:val="28"/>
                <w:szCs w:val="28"/>
              </w:rPr>
              <w:t>–</w:t>
            </w:r>
            <w:r w:rsidRPr="007F6AD7">
              <w:rPr>
                <w:rFonts w:ascii="TimesDL" w:hAnsi="TimesDL"/>
                <w:b/>
                <w:sz w:val="28"/>
                <w:szCs w:val="28"/>
              </w:rPr>
              <w:t>13:00</w:t>
            </w:r>
          </w:p>
          <w:p w:rsidR="001E6C73" w:rsidRPr="007F6AD7" w:rsidRDefault="001E6C73" w:rsidP="00484A00">
            <w:pPr>
              <w:pStyle w:val="a4"/>
              <w:spacing w:after="100" w:afterAutospacing="1" w:line="259" w:lineRule="auto"/>
              <w:ind w:left="34"/>
              <w:jc w:val="center"/>
              <w:rPr>
                <w:rFonts w:ascii="TimesDL" w:hAnsi="TimesDL"/>
                <w:i/>
                <w:sz w:val="28"/>
                <w:szCs w:val="28"/>
              </w:rPr>
            </w:pPr>
            <w:r w:rsidRPr="007F6AD7">
              <w:rPr>
                <w:rFonts w:ascii="TimesDL" w:hAnsi="TimesDL"/>
                <w:i/>
                <w:sz w:val="28"/>
                <w:szCs w:val="28"/>
              </w:rPr>
              <w:t xml:space="preserve">Зал </w:t>
            </w:r>
            <w:r w:rsidR="00541287" w:rsidRPr="007F6AD7">
              <w:rPr>
                <w:rFonts w:ascii="TimesDL" w:hAnsi="TimesDL"/>
                <w:i/>
                <w:sz w:val="28"/>
                <w:szCs w:val="28"/>
              </w:rPr>
              <w:t>№</w:t>
            </w:r>
            <w:r w:rsidRPr="007F6AD7">
              <w:rPr>
                <w:rFonts w:ascii="TimesDL" w:hAnsi="TimesDL"/>
                <w:i/>
                <w:sz w:val="28"/>
                <w:szCs w:val="28"/>
              </w:rPr>
              <w:t>16</w:t>
            </w:r>
          </w:p>
        </w:tc>
        <w:tc>
          <w:tcPr>
            <w:tcW w:w="8222" w:type="dxa"/>
            <w:vAlign w:val="center"/>
          </w:tcPr>
          <w:p w:rsidR="001E6C73" w:rsidRPr="007F6AD7" w:rsidRDefault="001E6C73" w:rsidP="00484A00">
            <w:pPr>
              <w:pStyle w:val="a4"/>
              <w:spacing w:before="240" w:after="60" w:line="259" w:lineRule="auto"/>
              <w:contextualSpacing w:val="0"/>
              <w:rPr>
                <w:rFonts w:ascii="TimesDL" w:hAnsi="TimesDL"/>
                <w:sz w:val="28"/>
                <w:szCs w:val="28"/>
              </w:rPr>
            </w:pPr>
            <w:r w:rsidRPr="007F6AD7">
              <w:rPr>
                <w:rFonts w:ascii="TimesDL" w:hAnsi="TimesDL"/>
                <w:sz w:val="28"/>
                <w:szCs w:val="28"/>
              </w:rPr>
              <w:t>Интерактивное пространство «Консультационный центр социального содействия»</w:t>
            </w:r>
          </w:p>
        </w:tc>
      </w:tr>
      <w:tr w:rsidR="001E6C73" w:rsidRPr="007F6AD7" w:rsidTr="00582BF3">
        <w:trPr>
          <w:trHeight w:val="335"/>
        </w:trPr>
        <w:tc>
          <w:tcPr>
            <w:tcW w:w="2693" w:type="dxa"/>
          </w:tcPr>
          <w:p w:rsidR="001E6C73" w:rsidRPr="007F6AD7" w:rsidRDefault="001E6C73" w:rsidP="00484A00">
            <w:pPr>
              <w:pStyle w:val="a4"/>
              <w:spacing w:before="240" w:after="60" w:line="259" w:lineRule="auto"/>
              <w:ind w:left="34"/>
              <w:contextualSpacing w:val="0"/>
              <w:jc w:val="center"/>
              <w:rPr>
                <w:rFonts w:ascii="TimesDL" w:hAnsi="TimesDL"/>
                <w:b/>
                <w:sz w:val="28"/>
                <w:szCs w:val="28"/>
              </w:rPr>
            </w:pPr>
            <w:r w:rsidRPr="007F6AD7">
              <w:rPr>
                <w:rFonts w:ascii="TimesDL" w:hAnsi="TimesDL"/>
                <w:b/>
                <w:sz w:val="28"/>
                <w:szCs w:val="28"/>
              </w:rPr>
              <w:t>10:00</w:t>
            </w:r>
            <w:r w:rsidR="005763F2">
              <w:rPr>
                <w:rFonts w:ascii="TimesDL" w:hAnsi="TimesDL"/>
                <w:b/>
                <w:sz w:val="28"/>
                <w:szCs w:val="28"/>
              </w:rPr>
              <w:t>–</w:t>
            </w:r>
            <w:r w:rsidRPr="007F6AD7">
              <w:rPr>
                <w:rFonts w:ascii="TimesDL" w:hAnsi="TimesDL"/>
                <w:b/>
                <w:sz w:val="28"/>
                <w:szCs w:val="28"/>
              </w:rPr>
              <w:t>18:00</w:t>
            </w:r>
          </w:p>
          <w:p w:rsidR="001E6C73" w:rsidRPr="007F6AD7" w:rsidRDefault="001E6C73" w:rsidP="00484A00">
            <w:pPr>
              <w:pStyle w:val="a4"/>
              <w:spacing w:before="60" w:after="60" w:line="259" w:lineRule="auto"/>
              <w:ind w:left="34"/>
              <w:contextualSpacing w:val="0"/>
              <w:jc w:val="center"/>
              <w:rPr>
                <w:rFonts w:ascii="TimesDL" w:hAnsi="TimesDL"/>
                <w:i/>
                <w:sz w:val="28"/>
                <w:szCs w:val="28"/>
              </w:rPr>
            </w:pPr>
            <w:r w:rsidRPr="007F6AD7">
              <w:rPr>
                <w:rFonts w:ascii="TimesDL" w:hAnsi="TimesDL"/>
                <w:i/>
                <w:sz w:val="28"/>
                <w:szCs w:val="28"/>
              </w:rPr>
              <w:t xml:space="preserve">Зал </w:t>
            </w:r>
            <w:r w:rsidR="00541287" w:rsidRPr="007F6AD7">
              <w:rPr>
                <w:rFonts w:ascii="TimesDL" w:hAnsi="TimesDL"/>
                <w:i/>
                <w:sz w:val="28"/>
                <w:szCs w:val="28"/>
              </w:rPr>
              <w:t>№</w:t>
            </w:r>
            <w:r w:rsidRPr="007F6AD7">
              <w:rPr>
                <w:rFonts w:ascii="TimesDL" w:hAnsi="TimesDL"/>
                <w:i/>
                <w:sz w:val="28"/>
                <w:szCs w:val="28"/>
              </w:rPr>
              <w:t>6</w:t>
            </w:r>
          </w:p>
        </w:tc>
        <w:tc>
          <w:tcPr>
            <w:tcW w:w="8222" w:type="dxa"/>
            <w:vAlign w:val="center"/>
          </w:tcPr>
          <w:p w:rsidR="001E6C73" w:rsidRPr="007F6AD7" w:rsidRDefault="00983208" w:rsidP="0074228F">
            <w:pPr>
              <w:pStyle w:val="a4"/>
              <w:spacing w:before="240" w:after="60" w:line="259" w:lineRule="auto"/>
              <w:contextualSpacing w:val="0"/>
              <w:rPr>
                <w:rFonts w:ascii="TimesDL" w:hAnsi="TimesDL"/>
                <w:sz w:val="28"/>
                <w:szCs w:val="28"/>
              </w:rPr>
            </w:pPr>
            <w:r w:rsidRPr="007F6AD7">
              <w:rPr>
                <w:rFonts w:ascii="TimesDL" w:hAnsi="TimesDL"/>
                <w:sz w:val="28"/>
                <w:szCs w:val="28"/>
              </w:rPr>
              <w:t>Медиа-гости</w:t>
            </w:r>
            <w:r w:rsidR="00006F6F" w:rsidRPr="007F6AD7">
              <w:rPr>
                <w:rFonts w:ascii="TimesDL" w:hAnsi="TimesDL"/>
                <w:sz w:val="28"/>
                <w:szCs w:val="28"/>
              </w:rPr>
              <w:t>ная «</w:t>
            </w:r>
            <w:r w:rsidR="001E6C73" w:rsidRPr="007F6AD7">
              <w:rPr>
                <w:rFonts w:ascii="TimesDL" w:hAnsi="TimesDL"/>
                <w:sz w:val="28"/>
                <w:szCs w:val="28"/>
              </w:rPr>
              <w:t>Предметный разговор с участниками форума</w:t>
            </w:r>
            <w:r w:rsidR="007B6BCE" w:rsidRPr="007F6AD7">
              <w:rPr>
                <w:rFonts w:ascii="TimesDL" w:hAnsi="TimesDL"/>
                <w:sz w:val="28"/>
                <w:szCs w:val="28"/>
              </w:rPr>
              <w:t>»</w:t>
            </w:r>
          </w:p>
        </w:tc>
      </w:tr>
      <w:tr w:rsidR="001E6C73" w:rsidRPr="007F6AD7" w:rsidTr="00582BF3">
        <w:trPr>
          <w:trHeight w:val="85"/>
        </w:trPr>
        <w:tc>
          <w:tcPr>
            <w:tcW w:w="2693" w:type="dxa"/>
          </w:tcPr>
          <w:p w:rsidR="001E6C73" w:rsidRPr="007F6AD7" w:rsidRDefault="001E6C73" w:rsidP="00484A00">
            <w:pPr>
              <w:pStyle w:val="a4"/>
              <w:spacing w:before="60" w:after="60" w:line="259" w:lineRule="auto"/>
              <w:ind w:left="34"/>
              <w:contextualSpacing w:val="0"/>
              <w:jc w:val="center"/>
              <w:rPr>
                <w:rFonts w:ascii="TimesDL" w:hAnsi="TimesDL"/>
                <w:b/>
                <w:sz w:val="28"/>
                <w:szCs w:val="28"/>
              </w:rPr>
            </w:pPr>
            <w:r w:rsidRPr="007F6AD7">
              <w:rPr>
                <w:rFonts w:ascii="TimesDL" w:hAnsi="TimesDL"/>
                <w:b/>
                <w:sz w:val="28"/>
                <w:szCs w:val="28"/>
              </w:rPr>
              <w:t>10:00-18:00</w:t>
            </w:r>
          </w:p>
          <w:p w:rsidR="001E6C73" w:rsidRPr="007F6AD7" w:rsidRDefault="001E6C73" w:rsidP="00484A00">
            <w:pPr>
              <w:pStyle w:val="a4"/>
              <w:spacing w:before="60" w:after="60" w:line="259" w:lineRule="auto"/>
              <w:ind w:left="34"/>
              <w:contextualSpacing w:val="0"/>
              <w:jc w:val="center"/>
              <w:rPr>
                <w:rFonts w:ascii="TimesDL" w:hAnsi="TimesDL"/>
                <w:i/>
                <w:sz w:val="28"/>
                <w:szCs w:val="28"/>
              </w:rPr>
            </w:pPr>
            <w:r w:rsidRPr="007F6AD7">
              <w:rPr>
                <w:rFonts w:ascii="TimesDL" w:hAnsi="TimesDL"/>
                <w:i/>
                <w:sz w:val="28"/>
                <w:szCs w:val="28"/>
              </w:rPr>
              <w:t>Атриум</w:t>
            </w:r>
          </w:p>
        </w:tc>
        <w:tc>
          <w:tcPr>
            <w:tcW w:w="8222" w:type="dxa"/>
            <w:vAlign w:val="center"/>
          </w:tcPr>
          <w:p w:rsidR="001E6C73" w:rsidRPr="007F6AD7" w:rsidRDefault="001E6C73" w:rsidP="0074228F">
            <w:pPr>
              <w:pStyle w:val="a4"/>
              <w:spacing w:before="60" w:after="60" w:line="259" w:lineRule="auto"/>
              <w:contextualSpacing w:val="0"/>
              <w:rPr>
                <w:rFonts w:ascii="TimesDL" w:hAnsi="TimesDL"/>
                <w:sz w:val="28"/>
                <w:szCs w:val="28"/>
              </w:rPr>
            </w:pPr>
            <w:r w:rsidRPr="007F6AD7">
              <w:rPr>
                <w:rFonts w:ascii="TimesDL" w:hAnsi="TimesDL"/>
                <w:sz w:val="28"/>
                <w:szCs w:val="28"/>
              </w:rPr>
              <w:t xml:space="preserve">Фестиваль  «Здоровье и красота Севера» </w:t>
            </w:r>
          </w:p>
        </w:tc>
      </w:tr>
      <w:tr w:rsidR="001E6C73" w:rsidRPr="007F6AD7" w:rsidTr="00582BF3">
        <w:trPr>
          <w:trHeight w:val="221"/>
        </w:trPr>
        <w:tc>
          <w:tcPr>
            <w:tcW w:w="2693" w:type="dxa"/>
          </w:tcPr>
          <w:p w:rsidR="001E6C73" w:rsidRPr="007F6AD7" w:rsidRDefault="001E6C73" w:rsidP="00484A00">
            <w:pPr>
              <w:pStyle w:val="a4"/>
              <w:spacing w:before="60" w:after="60" w:line="259" w:lineRule="auto"/>
              <w:ind w:left="34"/>
              <w:contextualSpacing w:val="0"/>
              <w:jc w:val="center"/>
              <w:rPr>
                <w:rFonts w:ascii="TimesDL" w:hAnsi="TimesDL"/>
                <w:b/>
                <w:sz w:val="28"/>
                <w:szCs w:val="28"/>
              </w:rPr>
            </w:pPr>
            <w:r w:rsidRPr="007F6AD7">
              <w:rPr>
                <w:rFonts w:ascii="TimesDL" w:hAnsi="TimesDL"/>
                <w:b/>
                <w:sz w:val="28"/>
                <w:szCs w:val="28"/>
              </w:rPr>
              <w:t>10:00</w:t>
            </w:r>
            <w:r w:rsidR="005763F2">
              <w:rPr>
                <w:rFonts w:ascii="TimesDL" w:hAnsi="TimesDL"/>
                <w:b/>
                <w:sz w:val="28"/>
                <w:szCs w:val="28"/>
              </w:rPr>
              <w:t>–</w:t>
            </w:r>
            <w:r w:rsidRPr="007F6AD7">
              <w:rPr>
                <w:rFonts w:ascii="TimesDL" w:hAnsi="TimesDL"/>
                <w:b/>
                <w:sz w:val="28"/>
                <w:szCs w:val="28"/>
              </w:rPr>
              <w:t>18:00</w:t>
            </w:r>
          </w:p>
          <w:p w:rsidR="001E6C73" w:rsidRPr="007F6AD7" w:rsidRDefault="001E6C73" w:rsidP="00484A00">
            <w:pPr>
              <w:pStyle w:val="a4"/>
              <w:spacing w:before="60" w:after="60" w:line="259" w:lineRule="auto"/>
              <w:ind w:left="34"/>
              <w:contextualSpacing w:val="0"/>
              <w:jc w:val="center"/>
              <w:rPr>
                <w:rFonts w:ascii="TimesDL" w:hAnsi="TimesDL"/>
                <w:i/>
                <w:sz w:val="28"/>
                <w:szCs w:val="28"/>
              </w:rPr>
            </w:pPr>
            <w:r w:rsidRPr="007F6AD7">
              <w:rPr>
                <w:rFonts w:ascii="TimesDL" w:hAnsi="TimesDL"/>
                <w:i/>
                <w:sz w:val="28"/>
                <w:szCs w:val="28"/>
              </w:rPr>
              <w:t>Екатерининский зал</w:t>
            </w:r>
          </w:p>
        </w:tc>
        <w:tc>
          <w:tcPr>
            <w:tcW w:w="8222" w:type="dxa"/>
            <w:shd w:val="clear" w:color="auto" w:fill="auto"/>
          </w:tcPr>
          <w:p w:rsidR="001E6C73" w:rsidRPr="007F6AD7" w:rsidRDefault="001E6C73" w:rsidP="0074228F">
            <w:pPr>
              <w:pStyle w:val="a4"/>
              <w:spacing w:before="240"/>
              <w:contextualSpacing w:val="0"/>
              <w:rPr>
                <w:rFonts w:ascii="TimesDL" w:hAnsi="TimesDL"/>
                <w:sz w:val="28"/>
                <w:szCs w:val="28"/>
              </w:rPr>
            </w:pPr>
            <w:r w:rsidRPr="007F6AD7">
              <w:rPr>
                <w:rFonts w:ascii="TimesDL" w:hAnsi="TimesDL"/>
                <w:sz w:val="28"/>
                <w:szCs w:val="28"/>
              </w:rPr>
              <w:t xml:space="preserve">Выставка «Сильные женщины Великого Севера» </w:t>
            </w:r>
            <w:r w:rsidRPr="007F6AD7">
              <w:rPr>
                <w:rFonts w:ascii="TimesDL" w:hAnsi="TimesDL"/>
                <w:sz w:val="28"/>
                <w:szCs w:val="28"/>
              </w:rPr>
              <w:br/>
            </w:r>
          </w:p>
        </w:tc>
      </w:tr>
      <w:tr w:rsidR="00A20F8D" w:rsidRPr="007F6AD7" w:rsidTr="00582BF3">
        <w:trPr>
          <w:trHeight w:val="221"/>
        </w:trPr>
        <w:tc>
          <w:tcPr>
            <w:tcW w:w="2693" w:type="dxa"/>
          </w:tcPr>
          <w:p w:rsidR="00A20F8D" w:rsidRPr="007F6AD7" w:rsidRDefault="00A20F8D" w:rsidP="00A20F8D">
            <w:pPr>
              <w:pStyle w:val="a4"/>
              <w:spacing w:before="60" w:after="60" w:line="259" w:lineRule="auto"/>
              <w:ind w:left="34"/>
              <w:contextualSpacing w:val="0"/>
              <w:jc w:val="center"/>
              <w:rPr>
                <w:rFonts w:ascii="TimesDL" w:hAnsi="TimesDL"/>
                <w:b/>
                <w:sz w:val="28"/>
                <w:szCs w:val="28"/>
              </w:rPr>
            </w:pPr>
            <w:r w:rsidRPr="007F6AD7">
              <w:rPr>
                <w:rFonts w:ascii="TimesDL" w:hAnsi="TimesDL"/>
                <w:b/>
                <w:sz w:val="28"/>
                <w:szCs w:val="28"/>
              </w:rPr>
              <w:t>10:00</w:t>
            </w:r>
            <w:r w:rsidR="005763F2">
              <w:rPr>
                <w:rFonts w:ascii="TimesDL" w:hAnsi="TimesDL"/>
                <w:b/>
                <w:sz w:val="28"/>
                <w:szCs w:val="28"/>
              </w:rPr>
              <w:t>–</w:t>
            </w:r>
            <w:r w:rsidRPr="007F6AD7">
              <w:rPr>
                <w:rFonts w:ascii="TimesDL" w:hAnsi="TimesDL"/>
                <w:b/>
                <w:sz w:val="28"/>
                <w:szCs w:val="28"/>
              </w:rPr>
              <w:t>18:00</w:t>
            </w:r>
          </w:p>
          <w:p w:rsidR="00A20F8D" w:rsidRPr="007F6AD7" w:rsidRDefault="00A20F8D" w:rsidP="00A20F8D">
            <w:pPr>
              <w:pStyle w:val="a4"/>
              <w:spacing w:before="60" w:after="60" w:line="259" w:lineRule="auto"/>
              <w:ind w:left="34"/>
              <w:contextualSpacing w:val="0"/>
              <w:jc w:val="center"/>
              <w:rPr>
                <w:rFonts w:ascii="TimesDL" w:hAnsi="TimesDL"/>
                <w:b/>
                <w:sz w:val="28"/>
                <w:szCs w:val="28"/>
              </w:rPr>
            </w:pPr>
            <w:r w:rsidRPr="007F6AD7">
              <w:rPr>
                <w:rFonts w:ascii="TimesDL" w:hAnsi="TimesDL"/>
                <w:i/>
                <w:sz w:val="28"/>
                <w:szCs w:val="28"/>
              </w:rPr>
              <w:t>Екатерининский зал</w:t>
            </w:r>
          </w:p>
        </w:tc>
        <w:tc>
          <w:tcPr>
            <w:tcW w:w="8222" w:type="dxa"/>
            <w:shd w:val="clear" w:color="auto" w:fill="auto"/>
          </w:tcPr>
          <w:p w:rsidR="00A20F8D" w:rsidRPr="007F6AD7" w:rsidRDefault="00A20F8D" w:rsidP="00A20F8D">
            <w:pPr>
              <w:pStyle w:val="a4"/>
              <w:spacing w:before="240"/>
              <w:contextualSpacing w:val="0"/>
              <w:rPr>
                <w:rFonts w:ascii="TimesDL" w:hAnsi="TimesDL"/>
                <w:sz w:val="28"/>
                <w:szCs w:val="28"/>
              </w:rPr>
            </w:pPr>
            <w:r w:rsidRPr="007F6AD7">
              <w:rPr>
                <w:rFonts w:ascii="TimesDL" w:hAnsi="TimesDL"/>
                <w:sz w:val="28"/>
                <w:szCs w:val="28"/>
              </w:rPr>
              <w:t>Выставка Вероники Осиповой «Я рисую легенды…»</w:t>
            </w:r>
          </w:p>
        </w:tc>
      </w:tr>
    </w:tbl>
    <w:p w:rsidR="009504AA" w:rsidRPr="007F6AD7" w:rsidRDefault="009504AA" w:rsidP="00260622">
      <w:pPr>
        <w:tabs>
          <w:tab w:val="left" w:pos="0"/>
        </w:tabs>
        <w:spacing w:after="0" w:line="240" w:lineRule="auto"/>
        <w:jc w:val="both"/>
        <w:rPr>
          <w:rFonts w:ascii="TimesDL" w:hAnsi="TimesDL"/>
          <w:b/>
          <w:color w:val="FF0000"/>
          <w:sz w:val="28"/>
          <w:szCs w:val="28"/>
        </w:rPr>
      </w:pPr>
    </w:p>
    <w:p w:rsidR="00976F7B" w:rsidRDefault="00976F7B" w:rsidP="00260622">
      <w:pPr>
        <w:tabs>
          <w:tab w:val="left" w:pos="0"/>
        </w:tabs>
        <w:spacing w:after="0" w:line="240" w:lineRule="auto"/>
        <w:jc w:val="both"/>
        <w:rPr>
          <w:rFonts w:ascii="Times New Roman" w:hAnsi="Times New Roman"/>
          <w:b/>
          <w:color w:val="FF0000"/>
          <w:sz w:val="28"/>
          <w:szCs w:val="28"/>
        </w:rPr>
      </w:pPr>
    </w:p>
    <w:p w:rsidR="00976F7B" w:rsidRPr="0077599E" w:rsidRDefault="00976F7B" w:rsidP="00976F7B">
      <w:pPr>
        <w:tabs>
          <w:tab w:val="left" w:pos="0"/>
        </w:tabs>
        <w:spacing w:after="0" w:line="240" w:lineRule="auto"/>
        <w:jc w:val="both"/>
        <w:rPr>
          <w:rFonts w:ascii="Times New Roman" w:hAnsi="Times New Roman"/>
          <w:b/>
          <w:color w:val="FF0000"/>
          <w:sz w:val="28"/>
          <w:szCs w:val="28"/>
        </w:rPr>
      </w:pPr>
    </w:p>
    <w:sectPr w:rsidR="00976F7B" w:rsidRPr="0077599E" w:rsidSect="00582BF3">
      <w:pgSz w:w="11906" w:h="16838"/>
      <w:pgMar w:top="1134" w:right="850" w:bottom="709"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DE2E" w16cex:dateUtc="2021-07-06T10: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A9" w:rsidRDefault="00C531A9" w:rsidP="003D3A1A">
      <w:pPr>
        <w:spacing w:after="0" w:line="240" w:lineRule="auto"/>
      </w:pPr>
      <w:r>
        <w:separator/>
      </w:r>
    </w:p>
  </w:endnote>
  <w:endnote w:type="continuationSeparator" w:id="0">
    <w:p w:rsidR="00C531A9" w:rsidRDefault="00C531A9" w:rsidP="003D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Sitka Small"/>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A9" w:rsidRDefault="00C531A9" w:rsidP="003D3A1A">
      <w:pPr>
        <w:spacing w:after="0" w:line="240" w:lineRule="auto"/>
      </w:pPr>
      <w:r>
        <w:separator/>
      </w:r>
    </w:p>
  </w:footnote>
  <w:footnote w:type="continuationSeparator" w:id="0">
    <w:p w:rsidR="00C531A9" w:rsidRDefault="00C531A9" w:rsidP="003D3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26B"/>
    <w:multiLevelType w:val="hybridMultilevel"/>
    <w:tmpl w:val="ACA0E8D4"/>
    <w:lvl w:ilvl="0" w:tplc="B2F617B2">
      <w:start w:val="1"/>
      <w:numFmt w:val="bullet"/>
      <w:lvlText w:val="•"/>
      <w:lvlJc w:val="left"/>
      <w:pPr>
        <w:tabs>
          <w:tab w:val="num" w:pos="720"/>
        </w:tabs>
        <w:ind w:left="720" w:hanging="360"/>
      </w:pPr>
      <w:rPr>
        <w:rFonts w:ascii="Arial" w:hAnsi="Arial" w:hint="default"/>
      </w:rPr>
    </w:lvl>
    <w:lvl w:ilvl="1" w:tplc="894A4362" w:tentative="1">
      <w:start w:val="1"/>
      <w:numFmt w:val="bullet"/>
      <w:lvlText w:val="•"/>
      <w:lvlJc w:val="left"/>
      <w:pPr>
        <w:tabs>
          <w:tab w:val="num" w:pos="1440"/>
        </w:tabs>
        <w:ind w:left="1440" w:hanging="360"/>
      </w:pPr>
      <w:rPr>
        <w:rFonts w:ascii="Arial" w:hAnsi="Arial" w:hint="default"/>
      </w:rPr>
    </w:lvl>
    <w:lvl w:ilvl="2" w:tplc="97367DC0" w:tentative="1">
      <w:start w:val="1"/>
      <w:numFmt w:val="bullet"/>
      <w:lvlText w:val="•"/>
      <w:lvlJc w:val="left"/>
      <w:pPr>
        <w:tabs>
          <w:tab w:val="num" w:pos="2160"/>
        </w:tabs>
        <w:ind w:left="2160" w:hanging="360"/>
      </w:pPr>
      <w:rPr>
        <w:rFonts w:ascii="Arial" w:hAnsi="Arial" w:hint="default"/>
      </w:rPr>
    </w:lvl>
    <w:lvl w:ilvl="3" w:tplc="983010B0" w:tentative="1">
      <w:start w:val="1"/>
      <w:numFmt w:val="bullet"/>
      <w:lvlText w:val="•"/>
      <w:lvlJc w:val="left"/>
      <w:pPr>
        <w:tabs>
          <w:tab w:val="num" w:pos="2880"/>
        </w:tabs>
        <w:ind w:left="2880" w:hanging="360"/>
      </w:pPr>
      <w:rPr>
        <w:rFonts w:ascii="Arial" w:hAnsi="Arial" w:hint="default"/>
      </w:rPr>
    </w:lvl>
    <w:lvl w:ilvl="4" w:tplc="AD2CEDDA" w:tentative="1">
      <w:start w:val="1"/>
      <w:numFmt w:val="bullet"/>
      <w:lvlText w:val="•"/>
      <w:lvlJc w:val="left"/>
      <w:pPr>
        <w:tabs>
          <w:tab w:val="num" w:pos="3600"/>
        </w:tabs>
        <w:ind w:left="3600" w:hanging="360"/>
      </w:pPr>
      <w:rPr>
        <w:rFonts w:ascii="Arial" w:hAnsi="Arial" w:hint="default"/>
      </w:rPr>
    </w:lvl>
    <w:lvl w:ilvl="5" w:tplc="43D4A9CE" w:tentative="1">
      <w:start w:val="1"/>
      <w:numFmt w:val="bullet"/>
      <w:lvlText w:val="•"/>
      <w:lvlJc w:val="left"/>
      <w:pPr>
        <w:tabs>
          <w:tab w:val="num" w:pos="4320"/>
        </w:tabs>
        <w:ind w:left="4320" w:hanging="360"/>
      </w:pPr>
      <w:rPr>
        <w:rFonts w:ascii="Arial" w:hAnsi="Arial" w:hint="default"/>
      </w:rPr>
    </w:lvl>
    <w:lvl w:ilvl="6" w:tplc="E8F6D1E6" w:tentative="1">
      <w:start w:val="1"/>
      <w:numFmt w:val="bullet"/>
      <w:lvlText w:val="•"/>
      <w:lvlJc w:val="left"/>
      <w:pPr>
        <w:tabs>
          <w:tab w:val="num" w:pos="5040"/>
        </w:tabs>
        <w:ind w:left="5040" w:hanging="360"/>
      </w:pPr>
      <w:rPr>
        <w:rFonts w:ascii="Arial" w:hAnsi="Arial" w:hint="default"/>
      </w:rPr>
    </w:lvl>
    <w:lvl w:ilvl="7" w:tplc="0A386212" w:tentative="1">
      <w:start w:val="1"/>
      <w:numFmt w:val="bullet"/>
      <w:lvlText w:val="•"/>
      <w:lvlJc w:val="left"/>
      <w:pPr>
        <w:tabs>
          <w:tab w:val="num" w:pos="5760"/>
        </w:tabs>
        <w:ind w:left="5760" w:hanging="360"/>
      </w:pPr>
      <w:rPr>
        <w:rFonts w:ascii="Arial" w:hAnsi="Arial" w:hint="default"/>
      </w:rPr>
    </w:lvl>
    <w:lvl w:ilvl="8" w:tplc="C0425D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87BB9"/>
    <w:multiLevelType w:val="hybridMultilevel"/>
    <w:tmpl w:val="C37CF2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71787"/>
    <w:multiLevelType w:val="hybridMultilevel"/>
    <w:tmpl w:val="86387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7377EE"/>
    <w:multiLevelType w:val="hybridMultilevel"/>
    <w:tmpl w:val="55C84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D4A64"/>
    <w:multiLevelType w:val="hybridMultilevel"/>
    <w:tmpl w:val="C824A7F4"/>
    <w:lvl w:ilvl="0" w:tplc="79DECFDC">
      <w:start w:val="15"/>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58577F"/>
    <w:multiLevelType w:val="hybridMultilevel"/>
    <w:tmpl w:val="B5B20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BF1186"/>
    <w:multiLevelType w:val="hybridMultilevel"/>
    <w:tmpl w:val="0D502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DA5A79"/>
    <w:multiLevelType w:val="hybridMultilevel"/>
    <w:tmpl w:val="293A0F4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1DD10AA1"/>
    <w:multiLevelType w:val="hybridMultilevel"/>
    <w:tmpl w:val="D6D6848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9" w15:restartNumberingAfterBreak="0">
    <w:nsid w:val="2591762F"/>
    <w:multiLevelType w:val="hybridMultilevel"/>
    <w:tmpl w:val="86BEB55C"/>
    <w:lvl w:ilvl="0" w:tplc="19BA4E58">
      <w:start w:val="1"/>
      <w:numFmt w:val="bullet"/>
      <w:lvlText w:val="•"/>
      <w:lvlJc w:val="left"/>
      <w:pPr>
        <w:tabs>
          <w:tab w:val="num" w:pos="720"/>
        </w:tabs>
        <w:ind w:left="720" w:hanging="360"/>
      </w:pPr>
      <w:rPr>
        <w:rFonts w:ascii="Arial" w:hAnsi="Arial" w:hint="default"/>
      </w:rPr>
    </w:lvl>
    <w:lvl w:ilvl="1" w:tplc="1D907BB2" w:tentative="1">
      <w:start w:val="1"/>
      <w:numFmt w:val="bullet"/>
      <w:lvlText w:val="•"/>
      <w:lvlJc w:val="left"/>
      <w:pPr>
        <w:tabs>
          <w:tab w:val="num" w:pos="1440"/>
        </w:tabs>
        <w:ind w:left="1440" w:hanging="360"/>
      </w:pPr>
      <w:rPr>
        <w:rFonts w:ascii="Arial" w:hAnsi="Arial" w:hint="default"/>
      </w:rPr>
    </w:lvl>
    <w:lvl w:ilvl="2" w:tplc="C29093AE" w:tentative="1">
      <w:start w:val="1"/>
      <w:numFmt w:val="bullet"/>
      <w:lvlText w:val="•"/>
      <w:lvlJc w:val="left"/>
      <w:pPr>
        <w:tabs>
          <w:tab w:val="num" w:pos="2160"/>
        </w:tabs>
        <w:ind w:left="2160" w:hanging="360"/>
      </w:pPr>
      <w:rPr>
        <w:rFonts w:ascii="Arial" w:hAnsi="Arial" w:hint="default"/>
      </w:rPr>
    </w:lvl>
    <w:lvl w:ilvl="3" w:tplc="E140DBEE" w:tentative="1">
      <w:start w:val="1"/>
      <w:numFmt w:val="bullet"/>
      <w:lvlText w:val="•"/>
      <w:lvlJc w:val="left"/>
      <w:pPr>
        <w:tabs>
          <w:tab w:val="num" w:pos="2880"/>
        </w:tabs>
        <w:ind w:left="2880" w:hanging="360"/>
      </w:pPr>
      <w:rPr>
        <w:rFonts w:ascii="Arial" w:hAnsi="Arial" w:hint="default"/>
      </w:rPr>
    </w:lvl>
    <w:lvl w:ilvl="4" w:tplc="D0D617A8" w:tentative="1">
      <w:start w:val="1"/>
      <w:numFmt w:val="bullet"/>
      <w:lvlText w:val="•"/>
      <w:lvlJc w:val="left"/>
      <w:pPr>
        <w:tabs>
          <w:tab w:val="num" w:pos="3600"/>
        </w:tabs>
        <w:ind w:left="3600" w:hanging="360"/>
      </w:pPr>
      <w:rPr>
        <w:rFonts w:ascii="Arial" w:hAnsi="Arial" w:hint="default"/>
      </w:rPr>
    </w:lvl>
    <w:lvl w:ilvl="5" w:tplc="E9167142" w:tentative="1">
      <w:start w:val="1"/>
      <w:numFmt w:val="bullet"/>
      <w:lvlText w:val="•"/>
      <w:lvlJc w:val="left"/>
      <w:pPr>
        <w:tabs>
          <w:tab w:val="num" w:pos="4320"/>
        </w:tabs>
        <w:ind w:left="4320" w:hanging="360"/>
      </w:pPr>
      <w:rPr>
        <w:rFonts w:ascii="Arial" w:hAnsi="Arial" w:hint="default"/>
      </w:rPr>
    </w:lvl>
    <w:lvl w:ilvl="6" w:tplc="8A9645C0" w:tentative="1">
      <w:start w:val="1"/>
      <w:numFmt w:val="bullet"/>
      <w:lvlText w:val="•"/>
      <w:lvlJc w:val="left"/>
      <w:pPr>
        <w:tabs>
          <w:tab w:val="num" w:pos="5040"/>
        </w:tabs>
        <w:ind w:left="5040" w:hanging="360"/>
      </w:pPr>
      <w:rPr>
        <w:rFonts w:ascii="Arial" w:hAnsi="Arial" w:hint="default"/>
      </w:rPr>
    </w:lvl>
    <w:lvl w:ilvl="7" w:tplc="34BEC67A" w:tentative="1">
      <w:start w:val="1"/>
      <w:numFmt w:val="bullet"/>
      <w:lvlText w:val="•"/>
      <w:lvlJc w:val="left"/>
      <w:pPr>
        <w:tabs>
          <w:tab w:val="num" w:pos="5760"/>
        </w:tabs>
        <w:ind w:left="5760" w:hanging="360"/>
      </w:pPr>
      <w:rPr>
        <w:rFonts w:ascii="Arial" w:hAnsi="Arial" w:hint="default"/>
      </w:rPr>
    </w:lvl>
    <w:lvl w:ilvl="8" w:tplc="F4A043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EA3B75"/>
    <w:multiLevelType w:val="hybridMultilevel"/>
    <w:tmpl w:val="478AD390"/>
    <w:lvl w:ilvl="0" w:tplc="E5EEA084">
      <w:start w:val="1"/>
      <w:numFmt w:val="upperRoman"/>
      <w:lvlText w:val="%1."/>
      <w:lvlJc w:val="left"/>
      <w:pPr>
        <w:ind w:left="862" w:hanging="72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A00786D"/>
    <w:multiLevelType w:val="hybridMultilevel"/>
    <w:tmpl w:val="BDEA6944"/>
    <w:lvl w:ilvl="0" w:tplc="23FE50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C52918"/>
    <w:multiLevelType w:val="hybridMultilevel"/>
    <w:tmpl w:val="45E4890C"/>
    <w:lvl w:ilvl="0" w:tplc="181E8438">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10B36A8"/>
    <w:multiLevelType w:val="hybridMultilevel"/>
    <w:tmpl w:val="FB22CDD4"/>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8F799F"/>
    <w:multiLevelType w:val="hybridMultilevel"/>
    <w:tmpl w:val="DF0E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3654DE"/>
    <w:multiLevelType w:val="hybridMultilevel"/>
    <w:tmpl w:val="1D28D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8B4F74"/>
    <w:multiLevelType w:val="hybridMultilevel"/>
    <w:tmpl w:val="64A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8212A"/>
    <w:multiLevelType w:val="hybridMultilevel"/>
    <w:tmpl w:val="F5F441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772CCA"/>
    <w:multiLevelType w:val="hybridMultilevel"/>
    <w:tmpl w:val="19227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E06960"/>
    <w:multiLevelType w:val="hybridMultilevel"/>
    <w:tmpl w:val="DF10FC66"/>
    <w:lvl w:ilvl="0" w:tplc="9000D6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FA2270"/>
    <w:multiLevelType w:val="hybridMultilevel"/>
    <w:tmpl w:val="97BA6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BD52CB"/>
    <w:multiLevelType w:val="hybridMultilevel"/>
    <w:tmpl w:val="FD94A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0D366A"/>
    <w:multiLevelType w:val="hybridMultilevel"/>
    <w:tmpl w:val="387EC5AA"/>
    <w:lvl w:ilvl="0" w:tplc="93C4635A">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9D588A"/>
    <w:multiLevelType w:val="hybridMultilevel"/>
    <w:tmpl w:val="3DFA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2A7666"/>
    <w:multiLevelType w:val="hybridMultilevel"/>
    <w:tmpl w:val="CE5A0D1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15:restartNumberingAfterBreak="0">
    <w:nsid w:val="5CEC25EC"/>
    <w:multiLevelType w:val="hybridMultilevel"/>
    <w:tmpl w:val="208CF05A"/>
    <w:lvl w:ilvl="0" w:tplc="6CDEED08">
      <w:start w:val="1"/>
      <w:numFmt w:val="bullet"/>
      <w:lvlText w:val="•"/>
      <w:lvlJc w:val="left"/>
      <w:pPr>
        <w:tabs>
          <w:tab w:val="num" w:pos="720"/>
        </w:tabs>
        <w:ind w:left="720" w:hanging="360"/>
      </w:pPr>
      <w:rPr>
        <w:rFonts w:ascii="Arial" w:hAnsi="Arial" w:hint="default"/>
      </w:rPr>
    </w:lvl>
    <w:lvl w:ilvl="1" w:tplc="08609DB8" w:tentative="1">
      <w:start w:val="1"/>
      <w:numFmt w:val="bullet"/>
      <w:lvlText w:val="•"/>
      <w:lvlJc w:val="left"/>
      <w:pPr>
        <w:tabs>
          <w:tab w:val="num" w:pos="1440"/>
        </w:tabs>
        <w:ind w:left="1440" w:hanging="360"/>
      </w:pPr>
      <w:rPr>
        <w:rFonts w:ascii="Arial" w:hAnsi="Arial" w:hint="default"/>
      </w:rPr>
    </w:lvl>
    <w:lvl w:ilvl="2" w:tplc="2DD6BC60" w:tentative="1">
      <w:start w:val="1"/>
      <w:numFmt w:val="bullet"/>
      <w:lvlText w:val="•"/>
      <w:lvlJc w:val="left"/>
      <w:pPr>
        <w:tabs>
          <w:tab w:val="num" w:pos="2160"/>
        </w:tabs>
        <w:ind w:left="2160" w:hanging="360"/>
      </w:pPr>
      <w:rPr>
        <w:rFonts w:ascii="Arial" w:hAnsi="Arial" w:hint="default"/>
      </w:rPr>
    </w:lvl>
    <w:lvl w:ilvl="3" w:tplc="41EC5FFA" w:tentative="1">
      <w:start w:val="1"/>
      <w:numFmt w:val="bullet"/>
      <w:lvlText w:val="•"/>
      <w:lvlJc w:val="left"/>
      <w:pPr>
        <w:tabs>
          <w:tab w:val="num" w:pos="2880"/>
        </w:tabs>
        <w:ind w:left="2880" w:hanging="360"/>
      </w:pPr>
      <w:rPr>
        <w:rFonts w:ascii="Arial" w:hAnsi="Arial" w:hint="default"/>
      </w:rPr>
    </w:lvl>
    <w:lvl w:ilvl="4" w:tplc="57200264" w:tentative="1">
      <w:start w:val="1"/>
      <w:numFmt w:val="bullet"/>
      <w:lvlText w:val="•"/>
      <w:lvlJc w:val="left"/>
      <w:pPr>
        <w:tabs>
          <w:tab w:val="num" w:pos="3600"/>
        </w:tabs>
        <w:ind w:left="3600" w:hanging="360"/>
      </w:pPr>
      <w:rPr>
        <w:rFonts w:ascii="Arial" w:hAnsi="Arial" w:hint="default"/>
      </w:rPr>
    </w:lvl>
    <w:lvl w:ilvl="5" w:tplc="F86AC770" w:tentative="1">
      <w:start w:val="1"/>
      <w:numFmt w:val="bullet"/>
      <w:lvlText w:val="•"/>
      <w:lvlJc w:val="left"/>
      <w:pPr>
        <w:tabs>
          <w:tab w:val="num" w:pos="4320"/>
        </w:tabs>
        <w:ind w:left="4320" w:hanging="360"/>
      </w:pPr>
      <w:rPr>
        <w:rFonts w:ascii="Arial" w:hAnsi="Arial" w:hint="default"/>
      </w:rPr>
    </w:lvl>
    <w:lvl w:ilvl="6" w:tplc="A364CF2E" w:tentative="1">
      <w:start w:val="1"/>
      <w:numFmt w:val="bullet"/>
      <w:lvlText w:val="•"/>
      <w:lvlJc w:val="left"/>
      <w:pPr>
        <w:tabs>
          <w:tab w:val="num" w:pos="5040"/>
        </w:tabs>
        <w:ind w:left="5040" w:hanging="360"/>
      </w:pPr>
      <w:rPr>
        <w:rFonts w:ascii="Arial" w:hAnsi="Arial" w:hint="default"/>
      </w:rPr>
    </w:lvl>
    <w:lvl w:ilvl="7" w:tplc="A4C6CFAC" w:tentative="1">
      <w:start w:val="1"/>
      <w:numFmt w:val="bullet"/>
      <w:lvlText w:val="•"/>
      <w:lvlJc w:val="left"/>
      <w:pPr>
        <w:tabs>
          <w:tab w:val="num" w:pos="5760"/>
        </w:tabs>
        <w:ind w:left="5760" w:hanging="360"/>
      </w:pPr>
      <w:rPr>
        <w:rFonts w:ascii="Arial" w:hAnsi="Arial" w:hint="default"/>
      </w:rPr>
    </w:lvl>
    <w:lvl w:ilvl="8" w:tplc="A5E85E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990A39"/>
    <w:multiLevelType w:val="hybridMultilevel"/>
    <w:tmpl w:val="6CA46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DC555D"/>
    <w:multiLevelType w:val="hybridMultilevel"/>
    <w:tmpl w:val="2C1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77141"/>
    <w:multiLevelType w:val="hybridMultilevel"/>
    <w:tmpl w:val="37F0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F224C0"/>
    <w:multiLevelType w:val="hybridMultilevel"/>
    <w:tmpl w:val="7C568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E83E25"/>
    <w:multiLevelType w:val="hybridMultilevel"/>
    <w:tmpl w:val="60DE7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542260"/>
    <w:multiLevelType w:val="hybridMultilevel"/>
    <w:tmpl w:val="AA4CC60E"/>
    <w:lvl w:ilvl="0" w:tplc="F27C132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5402F4"/>
    <w:multiLevelType w:val="hybridMultilevel"/>
    <w:tmpl w:val="5E52FD8C"/>
    <w:lvl w:ilvl="0" w:tplc="2A461678">
      <w:start w:val="1"/>
      <w:numFmt w:val="upperRoman"/>
      <w:lvlText w:val="%1."/>
      <w:lvlJc w:val="left"/>
      <w:pPr>
        <w:ind w:left="1080" w:hanging="720"/>
      </w:pPr>
      <w:rPr>
        <w:rFonts w:hint="default"/>
        <w:b/>
        <w:color w:val="1A99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8D693E"/>
    <w:multiLevelType w:val="hybridMultilevel"/>
    <w:tmpl w:val="5A04B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CB2B53"/>
    <w:multiLevelType w:val="hybridMultilevel"/>
    <w:tmpl w:val="90C44A96"/>
    <w:lvl w:ilvl="0" w:tplc="E2BA99AE">
      <w:start w:val="1"/>
      <w:numFmt w:val="bullet"/>
      <w:lvlText w:val="•"/>
      <w:lvlJc w:val="left"/>
      <w:pPr>
        <w:tabs>
          <w:tab w:val="num" w:pos="720"/>
        </w:tabs>
        <w:ind w:left="720" w:hanging="360"/>
      </w:pPr>
      <w:rPr>
        <w:rFonts w:ascii="Arial" w:hAnsi="Arial" w:hint="default"/>
      </w:rPr>
    </w:lvl>
    <w:lvl w:ilvl="1" w:tplc="39EC7A70" w:tentative="1">
      <w:start w:val="1"/>
      <w:numFmt w:val="bullet"/>
      <w:lvlText w:val="•"/>
      <w:lvlJc w:val="left"/>
      <w:pPr>
        <w:tabs>
          <w:tab w:val="num" w:pos="1440"/>
        </w:tabs>
        <w:ind w:left="1440" w:hanging="360"/>
      </w:pPr>
      <w:rPr>
        <w:rFonts w:ascii="Arial" w:hAnsi="Arial" w:hint="default"/>
      </w:rPr>
    </w:lvl>
    <w:lvl w:ilvl="2" w:tplc="887A2AC4" w:tentative="1">
      <w:start w:val="1"/>
      <w:numFmt w:val="bullet"/>
      <w:lvlText w:val="•"/>
      <w:lvlJc w:val="left"/>
      <w:pPr>
        <w:tabs>
          <w:tab w:val="num" w:pos="2160"/>
        </w:tabs>
        <w:ind w:left="2160" w:hanging="360"/>
      </w:pPr>
      <w:rPr>
        <w:rFonts w:ascii="Arial" w:hAnsi="Arial" w:hint="default"/>
      </w:rPr>
    </w:lvl>
    <w:lvl w:ilvl="3" w:tplc="E52C4592" w:tentative="1">
      <w:start w:val="1"/>
      <w:numFmt w:val="bullet"/>
      <w:lvlText w:val="•"/>
      <w:lvlJc w:val="left"/>
      <w:pPr>
        <w:tabs>
          <w:tab w:val="num" w:pos="2880"/>
        </w:tabs>
        <w:ind w:left="2880" w:hanging="360"/>
      </w:pPr>
      <w:rPr>
        <w:rFonts w:ascii="Arial" w:hAnsi="Arial" w:hint="default"/>
      </w:rPr>
    </w:lvl>
    <w:lvl w:ilvl="4" w:tplc="7F4044A0" w:tentative="1">
      <w:start w:val="1"/>
      <w:numFmt w:val="bullet"/>
      <w:lvlText w:val="•"/>
      <w:lvlJc w:val="left"/>
      <w:pPr>
        <w:tabs>
          <w:tab w:val="num" w:pos="3600"/>
        </w:tabs>
        <w:ind w:left="3600" w:hanging="360"/>
      </w:pPr>
      <w:rPr>
        <w:rFonts w:ascii="Arial" w:hAnsi="Arial" w:hint="default"/>
      </w:rPr>
    </w:lvl>
    <w:lvl w:ilvl="5" w:tplc="008EBA38" w:tentative="1">
      <w:start w:val="1"/>
      <w:numFmt w:val="bullet"/>
      <w:lvlText w:val="•"/>
      <w:lvlJc w:val="left"/>
      <w:pPr>
        <w:tabs>
          <w:tab w:val="num" w:pos="4320"/>
        </w:tabs>
        <w:ind w:left="4320" w:hanging="360"/>
      </w:pPr>
      <w:rPr>
        <w:rFonts w:ascii="Arial" w:hAnsi="Arial" w:hint="default"/>
      </w:rPr>
    </w:lvl>
    <w:lvl w:ilvl="6" w:tplc="7C64726A" w:tentative="1">
      <w:start w:val="1"/>
      <w:numFmt w:val="bullet"/>
      <w:lvlText w:val="•"/>
      <w:lvlJc w:val="left"/>
      <w:pPr>
        <w:tabs>
          <w:tab w:val="num" w:pos="5040"/>
        </w:tabs>
        <w:ind w:left="5040" w:hanging="360"/>
      </w:pPr>
      <w:rPr>
        <w:rFonts w:ascii="Arial" w:hAnsi="Arial" w:hint="default"/>
      </w:rPr>
    </w:lvl>
    <w:lvl w:ilvl="7" w:tplc="ED346BDA" w:tentative="1">
      <w:start w:val="1"/>
      <w:numFmt w:val="bullet"/>
      <w:lvlText w:val="•"/>
      <w:lvlJc w:val="left"/>
      <w:pPr>
        <w:tabs>
          <w:tab w:val="num" w:pos="5760"/>
        </w:tabs>
        <w:ind w:left="5760" w:hanging="360"/>
      </w:pPr>
      <w:rPr>
        <w:rFonts w:ascii="Arial" w:hAnsi="Arial" w:hint="default"/>
      </w:rPr>
    </w:lvl>
    <w:lvl w:ilvl="8" w:tplc="102EFB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E95B27"/>
    <w:multiLevelType w:val="hybridMultilevel"/>
    <w:tmpl w:val="5240BF4C"/>
    <w:lvl w:ilvl="0" w:tplc="6082B60E">
      <w:start w:val="1"/>
      <w:numFmt w:val="bullet"/>
      <w:lvlText w:val="•"/>
      <w:lvlJc w:val="left"/>
      <w:pPr>
        <w:tabs>
          <w:tab w:val="num" w:pos="720"/>
        </w:tabs>
        <w:ind w:left="720" w:hanging="360"/>
      </w:pPr>
      <w:rPr>
        <w:rFonts w:ascii="Arial" w:hAnsi="Arial" w:hint="default"/>
      </w:rPr>
    </w:lvl>
    <w:lvl w:ilvl="1" w:tplc="C720C472" w:tentative="1">
      <w:start w:val="1"/>
      <w:numFmt w:val="bullet"/>
      <w:lvlText w:val="•"/>
      <w:lvlJc w:val="left"/>
      <w:pPr>
        <w:tabs>
          <w:tab w:val="num" w:pos="1440"/>
        </w:tabs>
        <w:ind w:left="1440" w:hanging="360"/>
      </w:pPr>
      <w:rPr>
        <w:rFonts w:ascii="Arial" w:hAnsi="Arial" w:hint="default"/>
      </w:rPr>
    </w:lvl>
    <w:lvl w:ilvl="2" w:tplc="E04C3F66" w:tentative="1">
      <w:start w:val="1"/>
      <w:numFmt w:val="bullet"/>
      <w:lvlText w:val="•"/>
      <w:lvlJc w:val="left"/>
      <w:pPr>
        <w:tabs>
          <w:tab w:val="num" w:pos="2160"/>
        </w:tabs>
        <w:ind w:left="2160" w:hanging="360"/>
      </w:pPr>
      <w:rPr>
        <w:rFonts w:ascii="Arial" w:hAnsi="Arial" w:hint="default"/>
      </w:rPr>
    </w:lvl>
    <w:lvl w:ilvl="3" w:tplc="BB8A2788" w:tentative="1">
      <w:start w:val="1"/>
      <w:numFmt w:val="bullet"/>
      <w:lvlText w:val="•"/>
      <w:lvlJc w:val="left"/>
      <w:pPr>
        <w:tabs>
          <w:tab w:val="num" w:pos="2880"/>
        </w:tabs>
        <w:ind w:left="2880" w:hanging="360"/>
      </w:pPr>
      <w:rPr>
        <w:rFonts w:ascii="Arial" w:hAnsi="Arial" w:hint="default"/>
      </w:rPr>
    </w:lvl>
    <w:lvl w:ilvl="4" w:tplc="1736C306" w:tentative="1">
      <w:start w:val="1"/>
      <w:numFmt w:val="bullet"/>
      <w:lvlText w:val="•"/>
      <w:lvlJc w:val="left"/>
      <w:pPr>
        <w:tabs>
          <w:tab w:val="num" w:pos="3600"/>
        </w:tabs>
        <w:ind w:left="3600" w:hanging="360"/>
      </w:pPr>
      <w:rPr>
        <w:rFonts w:ascii="Arial" w:hAnsi="Arial" w:hint="default"/>
      </w:rPr>
    </w:lvl>
    <w:lvl w:ilvl="5" w:tplc="424A5CCA" w:tentative="1">
      <w:start w:val="1"/>
      <w:numFmt w:val="bullet"/>
      <w:lvlText w:val="•"/>
      <w:lvlJc w:val="left"/>
      <w:pPr>
        <w:tabs>
          <w:tab w:val="num" w:pos="4320"/>
        </w:tabs>
        <w:ind w:left="4320" w:hanging="360"/>
      </w:pPr>
      <w:rPr>
        <w:rFonts w:ascii="Arial" w:hAnsi="Arial" w:hint="default"/>
      </w:rPr>
    </w:lvl>
    <w:lvl w:ilvl="6" w:tplc="3E4C6EE0" w:tentative="1">
      <w:start w:val="1"/>
      <w:numFmt w:val="bullet"/>
      <w:lvlText w:val="•"/>
      <w:lvlJc w:val="left"/>
      <w:pPr>
        <w:tabs>
          <w:tab w:val="num" w:pos="5040"/>
        </w:tabs>
        <w:ind w:left="5040" w:hanging="360"/>
      </w:pPr>
      <w:rPr>
        <w:rFonts w:ascii="Arial" w:hAnsi="Arial" w:hint="default"/>
      </w:rPr>
    </w:lvl>
    <w:lvl w:ilvl="7" w:tplc="22E616AC" w:tentative="1">
      <w:start w:val="1"/>
      <w:numFmt w:val="bullet"/>
      <w:lvlText w:val="•"/>
      <w:lvlJc w:val="left"/>
      <w:pPr>
        <w:tabs>
          <w:tab w:val="num" w:pos="5760"/>
        </w:tabs>
        <w:ind w:left="5760" w:hanging="360"/>
      </w:pPr>
      <w:rPr>
        <w:rFonts w:ascii="Arial" w:hAnsi="Arial" w:hint="default"/>
      </w:rPr>
    </w:lvl>
    <w:lvl w:ilvl="8" w:tplc="3FECB55C"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3"/>
  </w:num>
  <w:num w:numId="3">
    <w:abstractNumId w:val="13"/>
  </w:num>
  <w:num w:numId="4">
    <w:abstractNumId w:val="28"/>
  </w:num>
  <w:num w:numId="5">
    <w:abstractNumId w:val="25"/>
  </w:num>
  <w:num w:numId="6">
    <w:abstractNumId w:val="34"/>
  </w:num>
  <w:num w:numId="7">
    <w:abstractNumId w:val="0"/>
  </w:num>
  <w:num w:numId="8">
    <w:abstractNumId w:val="9"/>
  </w:num>
  <w:num w:numId="9">
    <w:abstractNumId w:val="35"/>
  </w:num>
  <w:num w:numId="10">
    <w:abstractNumId w:val="10"/>
  </w:num>
  <w:num w:numId="11">
    <w:abstractNumId w:val="7"/>
  </w:num>
  <w:num w:numId="12">
    <w:abstractNumId w:val="22"/>
  </w:num>
  <w:num w:numId="13">
    <w:abstractNumId w:val="14"/>
  </w:num>
  <w:num w:numId="14">
    <w:abstractNumId w:val="8"/>
  </w:num>
  <w:num w:numId="15">
    <w:abstractNumId w:val="12"/>
  </w:num>
  <w:num w:numId="16">
    <w:abstractNumId w:val="31"/>
  </w:num>
  <w:num w:numId="17">
    <w:abstractNumId w:val="19"/>
  </w:num>
  <w:num w:numId="18">
    <w:abstractNumId w:val="4"/>
  </w:num>
  <w:num w:numId="19">
    <w:abstractNumId w:val="15"/>
  </w:num>
  <w:num w:numId="20">
    <w:abstractNumId w:val="6"/>
  </w:num>
  <w:num w:numId="21">
    <w:abstractNumId w:val="32"/>
  </w:num>
  <w:num w:numId="22">
    <w:abstractNumId w:val="11"/>
  </w:num>
  <w:num w:numId="23">
    <w:abstractNumId w:val="18"/>
  </w:num>
  <w:num w:numId="24">
    <w:abstractNumId w:val="3"/>
  </w:num>
  <w:num w:numId="25">
    <w:abstractNumId w:val="17"/>
  </w:num>
  <w:num w:numId="26">
    <w:abstractNumId w:val="1"/>
  </w:num>
  <w:num w:numId="27">
    <w:abstractNumId w:val="29"/>
  </w:num>
  <w:num w:numId="28">
    <w:abstractNumId w:val="2"/>
  </w:num>
  <w:num w:numId="29">
    <w:abstractNumId w:val="26"/>
  </w:num>
  <w:num w:numId="30">
    <w:abstractNumId w:val="24"/>
  </w:num>
  <w:num w:numId="31">
    <w:abstractNumId w:val="21"/>
  </w:num>
  <w:num w:numId="32">
    <w:abstractNumId w:val="27"/>
  </w:num>
  <w:num w:numId="33">
    <w:abstractNumId w:val="16"/>
  </w:num>
  <w:num w:numId="34">
    <w:abstractNumId w:val="33"/>
  </w:num>
  <w:num w:numId="35">
    <w:abstractNumId w:val="5"/>
  </w:num>
  <w:num w:numId="3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C9"/>
    <w:rsid w:val="00001407"/>
    <w:rsid w:val="0000288F"/>
    <w:rsid w:val="000028B2"/>
    <w:rsid w:val="00006F6F"/>
    <w:rsid w:val="00014A11"/>
    <w:rsid w:val="00015189"/>
    <w:rsid w:val="000170C1"/>
    <w:rsid w:val="00020F6C"/>
    <w:rsid w:val="00021BFE"/>
    <w:rsid w:val="00024FD0"/>
    <w:rsid w:val="00025561"/>
    <w:rsid w:val="00026087"/>
    <w:rsid w:val="00030BB7"/>
    <w:rsid w:val="00031461"/>
    <w:rsid w:val="000404CE"/>
    <w:rsid w:val="0004780C"/>
    <w:rsid w:val="0005292E"/>
    <w:rsid w:val="000529C7"/>
    <w:rsid w:val="000531B9"/>
    <w:rsid w:val="00055B5C"/>
    <w:rsid w:val="00055ECA"/>
    <w:rsid w:val="000577B2"/>
    <w:rsid w:val="0006306A"/>
    <w:rsid w:val="000661AB"/>
    <w:rsid w:val="00066FBE"/>
    <w:rsid w:val="000753A6"/>
    <w:rsid w:val="00076252"/>
    <w:rsid w:val="00080427"/>
    <w:rsid w:val="00086207"/>
    <w:rsid w:val="00086D4F"/>
    <w:rsid w:val="00090478"/>
    <w:rsid w:val="00090636"/>
    <w:rsid w:val="0009207C"/>
    <w:rsid w:val="00096390"/>
    <w:rsid w:val="000A1DAE"/>
    <w:rsid w:val="000A4AB5"/>
    <w:rsid w:val="000A4EA4"/>
    <w:rsid w:val="000A6113"/>
    <w:rsid w:val="000A7E25"/>
    <w:rsid w:val="000B1236"/>
    <w:rsid w:val="000B2F31"/>
    <w:rsid w:val="000C20FD"/>
    <w:rsid w:val="000C4B53"/>
    <w:rsid w:val="000C768B"/>
    <w:rsid w:val="000D1224"/>
    <w:rsid w:val="000D29CA"/>
    <w:rsid w:val="000D35EF"/>
    <w:rsid w:val="000D5BBD"/>
    <w:rsid w:val="000E0C25"/>
    <w:rsid w:val="000E2068"/>
    <w:rsid w:val="000E65A7"/>
    <w:rsid w:val="000F4F8D"/>
    <w:rsid w:val="000F7F14"/>
    <w:rsid w:val="00100D96"/>
    <w:rsid w:val="001043C6"/>
    <w:rsid w:val="001049C4"/>
    <w:rsid w:val="00105BB2"/>
    <w:rsid w:val="0010718D"/>
    <w:rsid w:val="0010731B"/>
    <w:rsid w:val="00107F1B"/>
    <w:rsid w:val="001117ED"/>
    <w:rsid w:val="001145DC"/>
    <w:rsid w:val="00115298"/>
    <w:rsid w:val="001157A6"/>
    <w:rsid w:val="0011681B"/>
    <w:rsid w:val="00120FE3"/>
    <w:rsid w:val="0012214E"/>
    <w:rsid w:val="001223A9"/>
    <w:rsid w:val="0013093A"/>
    <w:rsid w:val="001344C9"/>
    <w:rsid w:val="00134FFE"/>
    <w:rsid w:val="001367E3"/>
    <w:rsid w:val="00140BCB"/>
    <w:rsid w:val="00147A95"/>
    <w:rsid w:val="001510D9"/>
    <w:rsid w:val="00154CBE"/>
    <w:rsid w:val="00155882"/>
    <w:rsid w:val="00160E75"/>
    <w:rsid w:val="0016187D"/>
    <w:rsid w:val="0016434F"/>
    <w:rsid w:val="00167514"/>
    <w:rsid w:val="001729A0"/>
    <w:rsid w:val="0018039A"/>
    <w:rsid w:val="00181765"/>
    <w:rsid w:val="0018233B"/>
    <w:rsid w:val="00182B21"/>
    <w:rsid w:val="00183666"/>
    <w:rsid w:val="00186873"/>
    <w:rsid w:val="001A1AD2"/>
    <w:rsid w:val="001A3088"/>
    <w:rsid w:val="001A5089"/>
    <w:rsid w:val="001B2A71"/>
    <w:rsid w:val="001C029C"/>
    <w:rsid w:val="001C2DA9"/>
    <w:rsid w:val="001C2E3B"/>
    <w:rsid w:val="001C5A56"/>
    <w:rsid w:val="001D3934"/>
    <w:rsid w:val="001D5122"/>
    <w:rsid w:val="001E0BEE"/>
    <w:rsid w:val="001E3521"/>
    <w:rsid w:val="001E3EC2"/>
    <w:rsid w:val="001E4719"/>
    <w:rsid w:val="001E524C"/>
    <w:rsid w:val="001E54AD"/>
    <w:rsid w:val="001E62E5"/>
    <w:rsid w:val="001E6C73"/>
    <w:rsid w:val="001E7315"/>
    <w:rsid w:val="001F4F7A"/>
    <w:rsid w:val="001F569D"/>
    <w:rsid w:val="001F5E55"/>
    <w:rsid w:val="001F6C0E"/>
    <w:rsid w:val="001F7F1C"/>
    <w:rsid w:val="00202D4F"/>
    <w:rsid w:val="0020442A"/>
    <w:rsid w:val="002108A0"/>
    <w:rsid w:val="00221437"/>
    <w:rsid w:val="0022193C"/>
    <w:rsid w:val="002269B4"/>
    <w:rsid w:val="00235098"/>
    <w:rsid w:val="00240D96"/>
    <w:rsid w:val="002539EE"/>
    <w:rsid w:val="002551D2"/>
    <w:rsid w:val="0025712A"/>
    <w:rsid w:val="00260622"/>
    <w:rsid w:val="0026557F"/>
    <w:rsid w:val="00267A73"/>
    <w:rsid w:val="002720F6"/>
    <w:rsid w:val="002727E6"/>
    <w:rsid w:val="00272BF2"/>
    <w:rsid w:val="00273473"/>
    <w:rsid w:val="00274C08"/>
    <w:rsid w:val="002800E8"/>
    <w:rsid w:val="00282B6A"/>
    <w:rsid w:val="00287D77"/>
    <w:rsid w:val="00290A11"/>
    <w:rsid w:val="0029158D"/>
    <w:rsid w:val="00296852"/>
    <w:rsid w:val="002B039F"/>
    <w:rsid w:val="002B0C67"/>
    <w:rsid w:val="002B4723"/>
    <w:rsid w:val="002B5570"/>
    <w:rsid w:val="002B561F"/>
    <w:rsid w:val="002B5D68"/>
    <w:rsid w:val="002B7827"/>
    <w:rsid w:val="002C3F6D"/>
    <w:rsid w:val="002C4C9F"/>
    <w:rsid w:val="002C780F"/>
    <w:rsid w:val="002D393B"/>
    <w:rsid w:val="002D3972"/>
    <w:rsid w:val="002D39A1"/>
    <w:rsid w:val="002D4DBF"/>
    <w:rsid w:val="002D4FB4"/>
    <w:rsid w:val="002D53B6"/>
    <w:rsid w:val="002D74F4"/>
    <w:rsid w:val="002E087C"/>
    <w:rsid w:val="002E0A5B"/>
    <w:rsid w:val="002E24B9"/>
    <w:rsid w:val="002E3188"/>
    <w:rsid w:val="002E74FD"/>
    <w:rsid w:val="002F087A"/>
    <w:rsid w:val="002F1C37"/>
    <w:rsid w:val="002F54B4"/>
    <w:rsid w:val="002F5A59"/>
    <w:rsid w:val="002F684E"/>
    <w:rsid w:val="002F7229"/>
    <w:rsid w:val="0030352E"/>
    <w:rsid w:val="00305E8F"/>
    <w:rsid w:val="00307EB4"/>
    <w:rsid w:val="003103B2"/>
    <w:rsid w:val="00314910"/>
    <w:rsid w:val="00314BE8"/>
    <w:rsid w:val="0032087A"/>
    <w:rsid w:val="00327803"/>
    <w:rsid w:val="00333253"/>
    <w:rsid w:val="00337325"/>
    <w:rsid w:val="00340751"/>
    <w:rsid w:val="00340DEE"/>
    <w:rsid w:val="003430BA"/>
    <w:rsid w:val="00345F3E"/>
    <w:rsid w:val="003532BD"/>
    <w:rsid w:val="00353FBF"/>
    <w:rsid w:val="003550EF"/>
    <w:rsid w:val="0036366D"/>
    <w:rsid w:val="00363937"/>
    <w:rsid w:val="00363A49"/>
    <w:rsid w:val="00363B2E"/>
    <w:rsid w:val="003653D7"/>
    <w:rsid w:val="003669F7"/>
    <w:rsid w:val="00371FB3"/>
    <w:rsid w:val="00380E4C"/>
    <w:rsid w:val="00381A3B"/>
    <w:rsid w:val="003822FC"/>
    <w:rsid w:val="00385398"/>
    <w:rsid w:val="00386304"/>
    <w:rsid w:val="00390626"/>
    <w:rsid w:val="00394DBC"/>
    <w:rsid w:val="00394F75"/>
    <w:rsid w:val="00396F9C"/>
    <w:rsid w:val="003A312D"/>
    <w:rsid w:val="003A4BE2"/>
    <w:rsid w:val="003A5AF7"/>
    <w:rsid w:val="003A5C28"/>
    <w:rsid w:val="003A7195"/>
    <w:rsid w:val="003B0110"/>
    <w:rsid w:val="003B13EB"/>
    <w:rsid w:val="003B16D0"/>
    <w:rsid w:val="003B16D5"/>
    <w:rsid w:val="003B39BB"/>
    <w:rsid w:val="003B694C"/>
    <w:rsid w:val="003C2BFC"/>
    <w:rsid w:val="003D0A20"/>
    <w:rsid w:val="003D36CB"/>
    <w:rsid w:val="003D3A1A"/>
    <w:rsid w:val="003D4557"/>
    <w:rsid w:val="003E289A"/>
    <w:rsid w:val="003E2A9E"/>
    <w:rsid w:val="003E6FE8"/>
    <w:rsid w:val="003F164F"/>
    <w:rsid w:val="003F1D74"/>
    <w:rsid w:val="003F373A"/>
    <w:rsid w:val="003F65B5"/>
    <w:rsid w:val="00400DAB"/>
    <w:rsid w:val="00412600"/>
    <w:rsid w:val="00416C3E"/>
    <w:rsid w:val="00417FA8"/>
    <w:rsid w:val="00421FC3"/>
    <w:rsid w:val="0042227B"/>
    <w:rsid w:val="00423F50"/>
    <w:rsid w:val="0043778B"/>
    <w:rsid w:val="0044179C"/>
    <w:rsid w:val="00441F36"/>
    <w:rsid w:val="0044232D"/>
    <w:rsid w:val="0045187C"/>
    <w:rsid w:val="00453979"/>
    <w:rsid w:val="004570D8"/>
    <w:rsid w:val="00457885"/>
    <w:rsid w:val="004601C2"/>
    <w:rsid w:val="0046090A"/>
    <w:rsid w:val="00461F8D"/>
    <w:rsid w:val="00466834"/>
    <w:rsid w:val="00467F02"/>
    <w:rsid w:val="0047037B"/>
    <w:rsid w:val="00472603"/>
    <w:rsid w:val="00477919"/>
    <w:rsid w:val="00484A00"/>
    <w:rsid w:val="004A19DD"/>
    <w:rsid w:val="004A4D9D"/>
    <w:rsid w:val="004A4E23"/>
    <w:rsid w:val="004A7047"/>
    <w:rsid w:val="004A717C"/>
    <w:rsid w:val="004A7698"/>
    <w:rsid w:val="004B1E3E"/>
    <w:rsid w:val="004B23C2"/>
    <w:rsid w:val="004B2507"/>
    <w:rsid w:val="004B3170"/>
    <w:rsid w:val="004B3AB1"/>
    <w:rsid w:val="004B4D1E"/>
    <w:rsid w:val="004B6C97"/>
    <w:rsid w:val="004B78B0"/>
    <w:rsid w:val="004C01CA"/>
    <w:rsid w:val="004C09D9"/>
    <w:rsid w:val="004C1775"/>
    <w:rsid w:val="004C456C"/>
    <w:rsid w:val="004C6BFB"/>
    <w:rsid w:val="004D0F19"/>
    <w:rsid w:val="004D64C1"/>
    <w:rsid w:val="004D6D3E"/>
    <w:rsid w:val="004E36F3"/>
    <w:rsid w:val="004E532A"/>
    <w:rsid w:val="004F0189"/>
    <w:rsid w:val="004F10D1"/>
    <w:rsid w:val="004F6D1B"/>
    <w:rsid w:val="005004A4"/>
    <w:rsid w:val="005050E8"/>
    <w:rsid w:val="00511176"/>
    <w:rsid w:val="0051701F"/>
    <w:rsid w:val="00520FF5"/>
    <w:rsid w:val="00521674"/>
    <w:rsid w:val="00523A8F"/>
    <w:rsid w:val="0052500D"/>
    <w:rsid w:val="00533327"/>
    <w:rsid w:val="00536661"/>
    <w:rsid w:val="00541287"/>
    <w:rsid w:val="0054134A"/>
    <w:rsid w:val="005446D9"/>
    <w:rsid w:val="00544E66"/>
    <w:rsid w:val="00544FD3"/>
    <w:rsid w:val="00547E73"/>
    <w:rsid w:val="00550279"/>
    <w:rsid w:val="00552E50"/>
    <w:rsid w:val="00553C6D"/>
    <w:rsid w:val="005544B3"/>
    <w:rsid w:val="0055479B"/>
    <w:rsid w:val="00554AB7"/>
    <w:rsid w:val="00554B6F"/>
    <w:rsid w:val="005559A5"/>
    <w:rsid w:val="00556A71"/>
    <w:rsid w:val="0056074F"/>
    <w:rsid w:val="00563D86"/>
    <w:rsid w:val="005707B3"/>
    <w:rsid w:val="005714B1"/>
    <w:rsid w:val="0057324C"/>
    <w:rsid w:val="00574FC8"/>
    <w:rsid w:val="005755CB"/>
    <w:rsid w:val="005763F2"/>
    <w:rsid w:val="00582BF3"/>
    <w:rsid w:val="00582FA5"/>
    <w:rsid w:val="00583A65"/>
    <w:rsid w:val="00583BCD"/>
    <w:rsid w:val="005847D9"/>
    <w:rsid w:val="00591C36"/>
    <w:rsid w:val="00594F37"/>
    <w:rsid w:val="005952B8"/>
    <w:rsid w:val="0059575D"/>
    <w:rsid w:val="00597151"/>
    <w:rsid w:val="005979E0"/>
    <w:rsid w:val="005A153A"/>
    <w:rsid w:val="005B143D"/>
    <w:rsid w:val="005B2EAB"/>
    <w:rsid w:val="005B3113"/>
    <w:rsid w:val="005B35FC"/>
    <w:rsid w:val="005B6A1C"/>
    <w:rsid w:val="005D1420"/>
    <w:rsid w:val="005D1CF3"/>
    <w:rsid w:val="005D2D55"/>
    <w:rsid w:val="005D31B4"/>
    <w:rsid w:val="005D66BF"/>
    <w:rsid w:val="005E1328"/>
    <w:rsid w:val="005E5822"/>
    <w:rsid w:val="005F0A6E"/>
    <w:rsid w:val="005F0C94"/>
    <w:rsid w:val="005F1235"/>
    <w:rsid w:val="005F16E1"/>
    <w:rsid w:val="005F76FB"/>
    <w:rsid w:val="005F77D8"/>
    <w:rsid w:val="006002A7"/>
    <w:rsid w:val="006006BC"/>
    <w:rsid w:val="006021F7"/>
    <w:rsid w:val="0060268E"/>
    <w:rsid w:val="006033E9"/>
    <w:rsid w:val="00605825"/>
    <w:rsid w:val="006066B5"/>
    <w:rsid w:val="006106B8"/>
    <w:rsid w:val="006123AC"/>
    <w:rsid w:val="006151E6"/>
    <w:rsid w:val="00615B98"/>
    <w:rsid w:val="0063057B"/>
    <w:rsid w:val="00630A6F"/>
    <w:rsid w:val="00631616"/>
    <w:rsid w:val="00641A74"/>
    <w:rsid w:val="006439C4"/>
    <w:rsid w:val="00643C3D"/>
    <w:rsid w:val="00645FAA"/>
    <w:rsid w:val="0065402E"/>
    <w:rsid w:val="006542F4"/>
    <w:rsid w:val="00654CA3"/>
    <w:rsid w:val="0065600B"/>
    <w:rsid w:val="00660D75"/>
    <w:rsid w:val="00662D59"/>
    <w:rsid w:val="006637F9"/>
    <w:rsid w:val="00666EB1"/>
    <w:rsid w:val="00666F45"/>
    <w:rsid w:val="00670887"/>
    <w:rsid w:val="00671544"/>
    <w:rsid w:val="0067489D"/>
    <w:rsid w:val="00676025"/>
    <w:rsid w:val="006776AF"/>
    <w:rsid w:val="00680423"/>
    <w:rsid w:val="0068054F"/>
    <w:rsid w:val="00682774"/>
    <w:rsid w:val="00682C09"/>
    <w:rsid w:val="00684F4C"/>
    <w:rsid w:val="00691521"/>
    <w:rsid w:val="0069580E"/>
    <w:rsid w:val="006A05BE"/>
    <w:rsid w:val="006A4D8C"/>
    <w:rsid w:val="006C4B67"/>
    <w:rsid w:val="006C6481"/>
    <w:rsid w:val="006C6F1E"/>
    <w:rsid w:val="006D271F"/>
    <w:rsid w:val="006D718E"/>
    <w:rsid w:val="006E024E"/>
    <w:rsid w:val="006E0BB9"/>
    <w:rsid w:val="006E156D"/>
    <w:rsid w:val="006E4D23"/>
    <w:rsid w:val="006E53EF"/>
    <w:rsid w:val="006F2333"/>
    <w:rsid w:val="006F27CB"/>
    <w:rsid w:val="006F6D31"/>
    <w:rsid w:val="006F7228"/>
    <w:rsid w:val="00701E38"/>
    <w:rsid w:val="007024E0"/>
    <w:rsid w:val="00707137"/>
    <w:rsid w:val="00710104"/>
    <w:rsid w:val="0071465D"/>
    <w:rsid w:val="00714F6A"/>
    <w:rsid w:val="007170A3"/>
    <w:rsid w:val="00717992"/>
    <w:rsid w:val="00717B56"/>
    <w:rsid w:val="00723DCD"/>
    <w:rsid w:val="007275F0"/>
    <w:rsid w:val="007321D7"/>
    <w:rsid w:val="00736FFC"/>
    <w:rsid w:val="0074228F"/>
    <w:rsid w:val="007452FE"/>
    <w:rsid w:val="00751634"/>
    <w:rsid w:val="00754A80"/>
    <w:rsid w:val="007550D0"/>
    <w:rsid w:val="0075552D"/>
    <w:rsid w:val="007568E8"/>
    <w:rsid w:val="00756BCA"/>
    <w:rsid w:val="00757064"/>
    <w:rsid w:val="00760F61"/>
    <w:rsid w:val="00761B10"/>
    <w:rsid w:val="007634C3"/>
    <w:rsid w:val="00765D33"/>
    <w:rsid w:val="0076653F"/>
    <w:rsid w:val="00771582"/>
    <w:rsid w:val="0077189D"/>
    <w:rsid w:val="0077599E"/>
    <w:rsid w:val="00777026"/>
    <w:rsid w:val="00786B6D"/>
    <w:rsid w:val="0078750E"/>
    <w:rsid w:val="00795EF8"/>
    <w:rsid w:val="007963B0"/>
    <w:rsid w:val="00797EC0"/>
    <w:rsid w:val="007A1D17"/>
    <w:rsid w:val="007B0EA5"/>
    <w:rsid w:val="007B2E65"/>
    <w:rsid w:val="007B472A"/>
    <w:rsid w:val="007B5F84"/>
    <w:rsid w:val="007B6BCE"/>
    <w:rsid w:val="007B79A6"/>
    <w:rsid w:val="007C2DBF"/>
    <w:rsid w:val="007C3FBE"/>
    <w:rsid w:val="007C75C0"/>
    <w:rsid w:val="007D07F4"/>
    <w:rsid w:val="007D30A1"/>
    <w:rsid w:val="007D401B"/>
    <w:rsid w:val="007E3725"/>
    <w:rsid w:val="007E3EE0"/>
    <w:rsid w:val="007E44DC"/>
    <w:rsid w:val="007E5B51"/>
    <w:rsid w:val="007F3599"/>
    <w:rsid w:val="007F5080"/>
    <w:rsid w:val="007F5684"/>
    <w:rsid w:val="007F590F"/>
    <w:rsid w:val="007F5DF8"/>
    <w:rsid w:val="007F6AD7"/>
    <w:rsid w:val="008011D6"/>
    <w:rsid w:val="0080220A"/>
    <w:rsid w:val="00803FA8"/>
    <w:rsid w:val="008057D5"/>
    <w:rsid w:val="0081107D"/>
    <w:rsid w:val="00813046"/>
    <w:rsid w:val="00813DE5"/>
    <w:rsid w:val="00813F8E"/>
    <w:rsid w:val="008206E1"/>
    <w:rsid w:val="008208FA"/>
    <w:rsid w:val="00821466"/>
    <w:rsid w:val="0082162D"/>
    <w:rsid w:val="008234B5"/>
    <w:rsid w:val="00823C07"/>
    <w:rsid w:val="00823DCD"/>
    <w:rsid w:val="00824481"/>
    <w:rsid w:val="00827B15"/>
    <w:rsid w:val="00830913"/>
    <w:rsid w:val="0083295E"/>
    <w:rsid w:val="00841C31"/>
    <w:rsid w:val="00850569"/>
    <w:rsid w:val="008505A6"/>
    <w:rsid w:val="00850921"/>
    <w:rsid w:val="008548CF"/>
    <w:rsid w:val="00857A1F"/>
    <w:rsid w:val="00861749"/>
    <w:rsid w:val="00861760"/>
    <w:rsid w:val="00862F0F"/>
    <w:rsid w:val="00866E4B"/>
    <w:rsid w:val="00871E19"/>
    <w:rsid w:val="008730F0"/>
    <w:rsid w:val="00876626"/>
    <w:rsid w:val="00876D5B"/>
    <w:rsid w:val="0087753D"/>
    <w:rsid w:val="00877A36"/>
    <w:rsid w:val="00877A92"/>
    <w:rsid w:val="00877AD6"/>
    <w:rsid w:val="008807D6"/>
    <w:rsid w:val="0088356A"/>
    <w:rsid w:val="00885F69"/>
    <w:rsid w:val="008871FF"/>
    <w:rsid w:val="008878B0"/>
    <w:rsid w:val="0089385F"/>
    <w:rsid w:val="0089477A"/>
    <w:rsid w:val="00894C49"/>
    <w:rsid w:val="0089697C"/>
    <w:rsid w:val="008A745A"/>
    <w:rsid w:val="008A7F71"/>
    <w:rsid w:val="008B2A7C"/>
    <w:rsid w:val="008B2CBE"/>
    <w:rsid w:val="008B2F02"/>
    <w:rsid w:val="008C00F5"/>
    <w:rsid w:val="008C3C2B"/>
    <w:rsid w:val="008C49E6"/>
    <w:rsid w:val="008C5B37"/>
    <w:rsid w:val="008C6EB0"/>
    <w:rsid w:val="008C7376"/>
    <w:rsid w:val="008C788F"/>
    <w:rsid w:val="008D12E8"/>
    <w:rsid w:val="008D1E1A"/>
    <w:rsid w:val="008D5470"/>
    <w:rsid w:val="008D60BA"/>
    <w:rsid w:val="008E2212"/>
    <w:rsid w:val="008E36E0"/>
    <w:rsid w:val="008E4079"/>
    <w:rsid w:val="008E47D9"/>
    <w:rsid w:val="008E698C"/>
    <w:rsid w:val="008E7090"/>
    <w:rsid w:val="008F158B"/>
    <w:rsid w:val="008F4378"/>
    <w:rsid w:val="008F66CD"/>
    <w:rsid w:val="00903F98"/>
    <w:rsid w:val="00904C96"/>
    <w:rsid w:val="00906863"/>
    <w:rsid w:val="0091003C"/>
    <w:rsid w:val="00910611"/>
    <w:rsid w:val="00910BA8"/>
    <w:rsid w:val="00912BC3"/>
    <w:rsid w:val="00916F4F"/>
    <w:rsid w:val="00922617"/>
    <w:rsid w:val="00924723"/>
    <w:rsid w:val="00927249"/>
    <w:rsid w:val="00927295"/>
    <w:rsid w:val="009273B3"/>
    <w:rsid w:val="00930C3E"/>
    <w:rsid w:val="00936822"/>
    <w:rsid w:val="009419FE"/>
    <w:rsid w:val="0094518B"/>
    <w:rsid w:val="00946C44"/>
    <w:rsid w:val="009474FD"/>
    <w:rsid w:val="009504AA"/>
    <w:rsid w:val="0095089D"/>
    <w:rsid w:val="00951D86"/>
    <w:rsid w:val="00953D58"/>
    <w:rsid w:val="009553E9"/>
    <w:rsid w:val="0095604B"/>
    <w:rsid w:val="009614E1"/>
    <w:rsid w:val="00962CD6"/>
    <w:rsid w:val="00971134"/>
    <w:rsid w:val="00971FB6"/>
    <w:rsid w:val="00976F7B"/>
    <w:rsid w:val="00980026"/>
    <w:rsid w:val="009801DA"/>
    <w:rsid w:val="00983208"/>
    <w:rsid w:val="009839CE"/>
    <w:rsid w:val="00985509"/>
    <w:rsid w:val="0098649A"/>
    <w:rsid w:val="00986C80"/>
    <w:rsid w:val="0098753D"/>
    <w:rsid w:val="0099091E"/>
    <w:rsid w:val="009911E0"/>
    <w:rsid w:val="00991BD4"/>
    <w:rsid w:val="009A0E26"/>
    <w:rsid w:val="009A19CA"/>
    <w:rsid w:val="009A1C42"/>
    <w:rsid w:val="009A7EE0"/>
    <w:rsid w:val="009B1E05"/>
    <w:rsid w:val="009B4BFC"/>
    <w:rsid w:val="009B7F4F"/>
    <w:rsid w:val="009C04C3"/>
    <w:rsid w:val="009C21FF"/>
    <w:rsid w:val="009C2813"/>
    <w:rsid w:val="009C541F"/>
    <w:rsid w:val="009C6D28"/>
    <w:rsid w:val="009C72FE"/>
    <w:rsid w:val="009C7898"/>
    <w:rsid w:val="009D009B"/>
    <w:rsid w:val="009D083B"/>
    <w:rsid w:val="009D0D81"/>
    <w:rsid w:val="009E537C"/>
    <w:rsid w:val="009E5A7B"/>
    <w:rsid w:val="009F04F3"/>
    <w:rsid w:val="009F112F"/>
    <w:rsid w:val="009F4C00"/>
    <w:rsid w:val="009F4CD2"/>
    <w:rsid w:val="00A0015E"/>
    <w:rsid w:val="00A00777"/>
    <w:rsid w:val="00A10D8C"/>
    <w:rsid w:val="00A127F0"/>
    <w:rsid w:val="00A14621"/>
    <w:rsid w:val="00A20F8D"/>
    <w:rsid w:val="00A2684F"/>
    <w:rsid w:val="00A3300D"/>
    <w:rsid w:val="00A417D5"/>
    <w:rsid w:val="00A42701"/>
    <w:rsid w:val="00A42DD8"/>
    <w:rsid w:val="00A4374A"/>
    <w:rsid w:val="00A46CA7"/>
    <w:rsid w:val="00A5134C"/>
    <w:rsid w:val="00A51D4E"/>
    <w:rsid w:val="00A5454A"/>
    <w:rsid w:val="00A61A62"/>
    <w:rsid w:val="00A61E84"/>
    <w:rsid w:val="00A6322E"/>
    <w:rsid w:val="00A64757"/>
    <w:rsid w:val="00A64CF9"/>
    <w:rsid w:val="00A70C2A"/>
    <w:rsid w:val="00A71776"/>
    <w:rsid w:val="00A7329D"/>
    <w:rsid w:val="00A77027"/>
    <w:rsid w:val="00A77059"/>
    <w:rsid w:val="00A813B6"/>
    <w:rsid w:val="00A83113"/>
    <w:rsid w:val="00A859C5"/>
    <w:rsid w:val="00A85DB0"/>
    <w:rsid w:val="00A86BCC"/>
    <w:rsid w:val="00A87458"/>
    <w:rsid w:val="00A909F5"/>
    <w:rsid w:val="00A9450A"/>
    <w:rsid w:val="00A973FD"/>
    <w:rsid w:val="00A97E38"/>
    <w:rsid w:val="00AA6923"/>
    <w:rsid w:val="00AB2338"/>
    <w:rsid w:val="00AB4399"/>
    <w:rsid w:val="00AB59D1"/>
    <w:rsid w:val="00AC14A3"/>
    <w:rsid w:val="00AC1A33"/>
    <w:rsid w:val="00AC3991"/>
    <w:rsid w:val="00AC4335"/>
    <w:rsid w:val="00AD063F"/>
    <w:rsid w:val="00AD4282"/>
    <w:rsid w:val="00AD5FBD"/>
    <w:rsid w:val="00AD68D2"/>
    <w:rsid w:val="00AD6E73"/>
    <w:rsid w:val="00AE2692"/>
    <w:rsid w:val="00AE426A"/>
    <w:rsid w:val="00AE438B"/>
    <w:rsid w:val="00AF1061"/>
    <w:rsid w:val="00AF2BAC"/>
    <w:rsid w:val="00AF3B23"/>
    <w:rsid w:val="00AF5A1E"/>
    <w:rsid w:val="00AF7657"/>
    <w:rsid w:val="00B047CE"/>
    <w:rsid w:val="00B052CB"/>
    <w:rsid w:val="00B05DD6"/>
    <w:rsid w:val="00B05ED4"/>
    <w:rsid w:val="00B13E91"/>
    <w:rsid w:val="00B20CF4"/>
    <w:rsid w:val="00B214F1"/>
    <w:rsid w:val="00B22ACA"/>
    <w:rsid w:val="00B277EE"/>
    <w:rsid w:val="00B30035"/>
    <w:rsid w:val="00B3015A"/>
    <w:rsid w:val="00B30DE9"/>
    <w:rsid w:val="00B356AC"/>
    <w:rsid w:val="00B359B9"/>
    <w:rsid w:val="00B366CE"/>
    <w:rsid w:val="00B36A65"/>
    <w:rsid w:val="00B4015E"/>
    <w:rsid w:val="00B44ABA"/>
    <w:rsid w:val="00B477B1"/>
    <w:rsid w:val="00B55E5D"/>
    <w:rsid w:val="00B575CB"/>
    <w:rsid w:val="00B57C02"/>
    <w:rsid w:val="00B60038"/>
    <w:rsid w:val="00B6187A"/>
    <w:rsid w:val="00B67D2B"/>
    <w:rsid w:val="00B725B0"/>
    <w:rsid w:val="00B72697"/>
    <w:rsid w:val="00B73248"/>
    <w:rsid w:val="00B74302"/>
    <w:rsid w:val="00B76E11"/>
    <w:rsid w:val="00B82A91"/>
    <w:rsid w:val="00B831B7"/>
    <w:rsid w:val="00B863F5"/>
    <w:rsid w:val="00B876FA"/>
    <w:rsid w:val="00B91009"/>
    <w:rsid w:val="00B96E8D"/>
    <w:rsid w:val="00B97C51"/>
    <w:rsid w:val="00BB060B"/>
    <w:rsid w:val="00BB1C43"/>
    <w:rsid w:val="00BC05D0"/>
    <w:rsid w:val="00BC0C9D"/>
    <w:rsid w:val="00BC19D2"/>
    <w:rsid w:val="00BC1BC9"/>
    <w:rsid w:val="00BC1DBC"/>
    <w:rsid w:val="00BC51AA"/>
    <w:rsid w:val="00BC6E69"/>
    <w:rsid w:val="00BD2096"/>
    <w:rsid w:val="00BD2959"/>
    <w:rsid w:val="00BD3119"/>
    <w:rsid w:val="00BD36B4"/>
    <w:rsid w:val="00BD4ACF"/>
    <w:rsid w:val="00BD55A8"/>
    <w:rsid w:val="00BE0932"/>
    <w:rsid w:val="00BE1576"/>
    <w:rsid w:val="00BE316C"/>
    <w:rsid w:val="00BF2215"/>
    <w:rsid w:val="00BF4A1F"/>
    <w:rsid w:val="00BF78B3"/>
    <w:rsid w:val="00C022AC"/>
    <w:rsid w:val="00C143D7"/>
    <w:rsid w:val="00C1444F"/>
    <w:rsid w:val="00C14718"/>
    <w:rsid w:val="00C157FE"/>
    <w:rsid w:val="00C17BD4"/>
    <w:rsid w:val="00C20144"/>
    <w:rsid w:val="00C2343E"/>
    <w:rsid w:val="00C23569"/>
    <w:rsid w:val="00C24E82"/>
    <w:rsid w:val="00C302FA"/>
    <w:rsid w:val="00C32545"/>
    <w:rsid w:val="00C37877"/>
    <w:rsid w:val="00C40EC3"/>
    <w:rsid w:val="00C44317"/>
    <w:rsid w:val="00C44A4B"/>
    <w:rsid w:val="00C459C7"/>
    <w:rsid w:val="00C5030D"/>
    <w:rsid w:val="00C531A9"/>
    <w:rsid w:val="00C54B1F"/>
    <w:rsid w:val="00C55740"/>
    <w:rsid w:val="00C60B6C"/>
    <w:rsid w:val="00C64E6D"/>
    <w:rsid w:val="00C6723E"/>
    <w:rsid w:val="00C6729B"/>
    <w:rsid w:val="00C7120A"/>
    <w:rsid w:val="00C80404"/>
    <w:rsid w:val="00C82454"/>
    <w:rsid w:val="00C87935"/>
    <w:rsid w:val="00C91615"/>
    <w:rsid w:val="00C97EA6"/>
    <w:rsid w:val="00CA185E"/>
    <w:rsid w:val="00CA4D09"/>
    <w:rsid w:val="00CA7ABE"/>
    <w:rsid w:val="00CB0B8E"/>
    <w:rsid w:val="00CB1E87"/>
    <w:rsid w:val="00CB3A3E"/>
    <w:rsid w:val="00CC09E9"/>
    <w:rsid w:val="00CC27CA"/>
    <w:rsid w:val="00CC4DB8"/>
    <w:rsid w:val="00CD08D0"/>
    <w:rsid w:val="00CD5CB5"/>
    <w:rsid w:val="00CD6291"/>
    <w:rsid w:val="00CD7CEE"/>
    <w:rsid w:val="00CE1588"/>
    <w:rsid w:val="00CE4B8A"/>
    <w:rsid w:val="00CE537A"/>
    <w:rsid w:val="00CF2CAD"/>
    <w:rsid w:val="00CF4312"/>
    <w:rsid w:val="00D14B02"/>
    <w:rsid w:val="00D2132E"/>
    <w:rsid w:val="00D21DCB"/>
    <w:rsid w:val="00D2440F"/>
    <w:rsid w:val="00D30007"/>
    <w:rsid w:val="00D30373"/>
    <w:rsid w:val="00D31565"/>
    <w:rsid w:val="00D3740C"/>
    <w:rsid w:val="00D37542"/>
    <w:rsid w:val="00D37593"/>
    <w:rsid w:val="00D37A45"/>
    <w:rsid w:val="00D4109A"/>
    <w:rsid w:val="00D46FC2"/>
    <w:rsid w:val="00D50ADE"/>
    <w:rsid w:val="00D53AA9"/>
    <w:rsid w:val="00D53DA6"/>
    <w:rsid w:val="00D553ED"/>
    <w:rsid w:val="00D617FC"/>
    <w:rsid w:val="00D6219E"/>
    <w:rsid w:val="00D63CAC"/>
    <w:rsid w:val="00D66E49"/>
    <w:rsid w:val="00D7193A"/>
    <w:rsid w:val="00D733EE"/>
    <w:rsid w:val="00D74730"/>
    <w:rsid w:val="00D74901"/>
    <w:rsid w:val="00D75AE1"/>
    <w:rsid w:val="00D80CCB"/>
    <w:rsid w:val="00D80D6D"/>
    <w:rsid w:val="00D81D37"/>
    <w:rsid w:val="00D8371E"/>
    <w:rsid w:val="00D84987"/>
    <w:rsid w:val="00D873D9"/>
    <w:rsid w:val="00D933A5"/>
    <w:rsid w:val="00D9538F"/>
    <w:rsid w:val="00D97D0F"/>
    <w:rsid w:val="00DA10D1"/>
    <w:rsid w:val="00DA7F0B"/>
    <w:rsid w:val="00DB075E"/>
    <w:rsid w:val="00DB0AB5"/>
    <w:rsid w:val="00DB1C3B"/>
    <w:rsid w:val="00DB4AE5"/>
    <w:rsid w:val="00DB6C28"/>
    <w:rsid w:val="00DC272A"/>
    <w:rsid w:val="00DD1C87"/>
    <w:rsid w:val="00DD2A11"/>
    <w:rsid w:val="00DD3344"/>
    <w:rsid w:val="00DD457C"/>
    <w:rsid w:val="00DD4E7E"/>
    <w:rsid w:val="00DE03C6"/>
    <w:rsid w:val="00DE42AB"/>
    <w:rsid w:val="00DE45E2"/>
    <w:rsid w:val="00DE4BEE"/>
    <w:rsid w:val="00DF15DD"/>
    <w:rsid w:val="00DF2D39"/>
    <w:rsid w:val="00DF3358"/>
    <w:rsid w:val="00DF53A0"/>
    <w:rsid w:val="00DF555C"/>
    <w:rsid w:val="00DF66E5"/>
    <w:rsid w:val="00E00503"/>
    <w:rsid w:val="00E012FF"/>
    <w:rsid w:val="00E050EE"/>
    <w:rsid w:val="00E05142"/>
    <w:rsid w:val="00E052BE"/>
    <w:rsid w:val="00E06693"/>
    <w:rsid w:val="00E06CA6"/>
    <w:rsid w:val="00E11618"/>
    <w:rsid w:val="00E152F7"/>
    <w:rsid w:val="00E207C3"/>
    <w:rsid w:val="00E21E9A"/>
    <w:rsid w:val="00E22A95"/>
    <w:rsid w:val="00E22E3D"/>
    <w:rsid w:val="00E2550A"/>
    <w:rsid w:val="00E256E5"/>
    <w:rsid w:val="00E322E3"/>
    <w:rsid w:val="00E33DA5"/>
    <w:rsid w:val="00E37258"/>
    <w:rsid w:val="00E4023D"/>
    <w:rsid w:val="00E4183D"/>
    <w:rsid w:val="00E41971"/>
    <w:rsid w:val="00E41A89"/>
    <w:rsid w:val="00E4420B"/>
    <w:rsid w:val="00E453B2"/>
    <w:rsid w:val="00E46859"/>
    <w:rsid w:val="00E5026F"/>
    <w:rsid w:val="00E50854"/>
    <w:rsid w:val="00E5138A"/>
    <w:rsid w:val="00E523A1"/>
    <w:rsid w:val="00E539E3"/>
    <w:rsid w:val="00E542F8"/>
    <w:rsid w:val="00E55366"/>
    <w:rsid w:val="00E571AA"/>
    <w:rsid w:val="00E573EE"/>
    <w:rsid w:val="00E60792"/>
    <w:rsid w:val="00E609B6"/>
    <w:rsid w:val="00E61DD2"/>
    <w:rsid w:val="00E67061"/>
    <w:rsid w:val="00E70A7D"/>
    <w:rsid w:val="00E73093"/>
    <w:rsid w:val="00E843F8"/>
    <w:rsid w:val="00E86180"/>
    <w:rsid w:val="00E916DD"/>
    <w:rsid w:val="00E91E38"/>
    <w:rsid w:val="00E93A87"/>
    <w:rsid w:val="00E942C1"/>
    <w:rsid w:val="00E9436F"/>
    <w:rsid w:val="00E94E3D"/>
    <w:rsid w:val="00E95BA9"/>
    <w:rsid w:val="00EA53C0"/>
    <w:rsid w:val="00EB17DD"/>
    <w:rsid w:val="00EB3BC3"/>
    <w:rsid w:val="00EB490E"/>
    <w:rsid w:val="00EB5609"/>
    <w:rsid w:val="00EB624B"/>
    <w:rsid w:val="00EC2ADF"/>
    <w:rsid w:val="00EC3565"/>
    <w:rsid w:val="00EC521F"/>
    <w:rsid w:val="00EC55F5"/>
    <w:rsid w:val="00ED3659"/>
    <w:rsid w:val="00ED3C20"/>
    <w:rsid w:val="00ED5ED9"/>
    <w:rsid w:val="00ED69A7"/>
    <w:rsid w:val="00EE2080"/>
    <w:rsid w:val="00EE256E"/>
    <w:rsid w:val="00EE2E50"/>
    <w:rsid w:val="00EE4694"/>
    <w:rsid w:val="00EE580E"/>
    <w:rsid w:val="00EE6CBE"/>
    <w:rsid w:val="00EE7C1C"/>
    <w:rsid w:val="00EE7C2C"/>
    <w:rsid w:val="00EF52AE"/>
    <w:rsid w:val="00EF598A"/>
    <w:rsid w:val="00EF6C36"/>
    <w:rsid w:val="00F00016"/>
    <w:rsid w:val="00F00FC2"/>
    <w:rsid w:val="00F035D7"/>
    <w:rsid w:val="00F07308"/>
    <w:rsid w:val="00F142DE"/>
    <w:rsid w:val="00F159E4"/>
    <w:rsid w:val="00F205DB"/>
    <w:rsid w:val="00F22D26"/>
    <w:rsid w:val="00F24F3C"/>
    <w:rsid w:val="00F25ACE"/>
    <w:rsid w:val="00F25D65"/>
    <w:rsid w:val="00F31E41"/>
    <w:rsid w:val="00F32FDD"/>
    <w:rsid w:val="00F340BB"/>
    <w:rsid w:val="00F3594B"/>
    <w:rsid w:val="00F378E5"/>
    <w:rsid w:val="00F42B84"/>
    <w:rsid w:val="00F42DA8"/>
    <w:rsid w:val="00F4328E"/>
    <w:rsid w:val="00F4444D"/>
    <w:rsid w:val="00F4556D"/>
    <w:rsid w:val="00F47740"/>
    <w:rsid w:val="00F52B72"/>
    <w:rsid w:val="00F5511A"/>
    <w:rsid w:val="00F55D15"/>
    <w:rsid w:val="00F57212"/>
    <w:rsid w:val="00F57708"/>
    <w:rsid w:val="00F6068D"/>
    <w:rsid w:val="00F62AE3"/>
    <w:rsid w:val="00F71109"/>
    <w:rsid w:val="00F730C5"/>
    <w:rsid w:val="00F74438"/>
    <w:rsid w:val="00F74CE5"/>
    <w:rsid w:val="00F75E58"/>
    <w:rsid w:val="00F90D7F"/>
    <w:rsid w:val="00FA0041"/>
    <w:rsid w:val="00FB2031"/>
    <w:rsid w:val="00FB2261"/>
    <w:rsid w:val="00FB77CB"/>
    <w:rsid w:val="00FC10E3"/>
    <w:rsid w:val="00FC1701"/>
    <w:rsid w:val="00FC17CF"/>
    <w:rsid w:val="00FC2BDE"/>
    <w:rsid w:val="00FC4DF1"/>
    <w:rsid w:val="00FD40FE"/>
    <w:rsid w:val="00FE65F1"/>
    <w:rsid w:val="00FE68CF"/>
    <w:rsid w:val="00FF0379"/>
    <w:rsid w:val="00FF071E"/>
    <w:rsid w:val="00FF0E6D"/>
    <w:rsid w:val="00FF2CD3"/>
    <w:rsid w:val="00FF381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99CE5E2-B19A-4AC7-89A8-E065C7C2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3B"/>
  </w:style>
  <w:style w:type="paragraph" w:styleId="1">
    <w:name w:val="heading 1"/>
    <w:basedOn w:val="a"/>
    <w:next w:val="a"/>
    <w:link w:val="10"/>
    <w:uiPriority w:val="9"/>
    <w:qFormat/>
    <w:rsid w:val="00CD5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5C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4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semiHidden/>
    <w:unhideWhenUsed/>
    <w:rsid w:val="002F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087A"/>
    <w:rPr>
      <w:rFonts w:ascii="Courier New" w:eastAsia="Times New Roman" w:hAnsi="Courier New" w:cs="Courier New"/>
      <w:sz w:val="20"/>
      <w:szCs w:val="20"/>
      <w:lang w:eastAsia="ru-RU"/>
    </w:rPr>
  </w:style>
  <w:style w:type="paragraph" w:styleId="a4">
    <w:name w:val="List Paragraph"/>
    <w:basedOn w:val="a"/>
    <w:uiPriority w:val="34"/>
    <w:qFormat/>
    <w:rsid w:val="00823C07"/>
    <w:pPr>
      <w:ind w:left="720"/>
      <w:contextualSpacing/>
    </w:pPr>
  </w:style>
  <w:style w:type="character" w:styleId="a5">
    <w:name w:val="Hyperlink"/>
    <w:basedOn w:val="a0"/>
    <w:uiPriority w:val="99"/>
    <w:semiHidden/>
    <w:unhideWhenUsed/>
    <w:rsid w:val="00823C07"/>
    <w:rPr>
      <w:color w:val="0000FF"/>
      <w:u w:val="single"/>
    </w:rPr>
  </w:style>
  <w:style w:type="character" w:customStyle="1" w:styleId="text-cut2">
    <w:name w:val="text-cut2"/>
    <w:basedOn w:val="a0"/>
    <w:rsid w:val="00823C07"/>
  </w:style>
  <w:style w:type="paragraph" w:styleId="a6">
    <w:name w:val="Balloon Text"/>
    <w:basedOn w:val="a"/>
    <w:link w:val="a7"/>
    <w:uiPriority w:val="99"/>
    <w:semiHidden/>
    <w:unhideWhenUsed/>
    <w:rsid w:val="00823C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C07"/>
    <w:rPr>
      <w:rFonts w:ascii="Tahoma" w:hAnsi="Tahoma" w:cs="Tahoma"/>
      <w:sz w:val="16"/>
      <w:szCs w:val="16"/>
    </w:rPr>
  </w:style>
  <w:style w:type="character" w:customStyle="1" w:styleId="10">
    <w:name w:val="Заголовок 1 Знак"/>
    <w:basedOn w:val="a0"/>
    <w:link w:val="1"/>
    <w:uiPriority w:val="9"/>
    <w:rsid w:val="00CD5C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D5CB5"/>
    <w:rPr>
      <w:rFonts w:asciiTheme="majorHAnsi" w:eastAsiaTheme="majorEastAsia" w:hAnsiTheme="majorHAnsi" w:cstheme="majorBidi"/>
      <w:b/>
      <w:bCs/>
      <w:color w:val="4F81BD" w:themeColor="accent1"/>
      <w:sz w:val="26"/>
      <w:szCs w:val="26"/>
    </w:rPr>
  </w:style>
  <w:style w:type="paragraph" w:customStyle="1" w:styleId="Default">
    <w:name w:val="Default"/>
    <w:rsid w:val="00CD5CB5"/>
    <w:pPr>
      <w:autoSpaceDE w:val="0"/>
      <w:autoSpaceDN w:val="0"/>
      <w:adjustRightInd w:val="0"/>
      <w:spacing w:after="0" w:line="240" w:lineRule="auto"/>
    </w:pPr>
    <w:rPr>
      <w:rFonts w:ascii="Calibri" w:hAnsi="Calibri" w:cs="Calibri"/>
      <w:color w:val="000000"/>
      <w:sz w:val="24"/>
      <w:szCs w:val="24"/>
      <w:lang w:val="en-US"/>
    </w:rPr>
  </w:style>
  <w:style w:type="paragraph" w:styleId="a8">
    <w:name w:val="Normal (Web)"/>
    <w:basedOn w:val="a"/>
    <w:uiPriority w:val="99"/>
    <w:unhideWhenUsed/>
    <w:rsid w:val="00B36A6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No Spacing"/>
    <w:uiPriority w:val="1"/>
    <w:qFormat/>
    <w:rsid w:val="00B36A65"/>
    <w:pPr>
      <w:spacing w:after="0" w:line="240" w:lineRule="auto"/>
    </w:pPr>
    <w:rPr>
      <w:rFonts w:ascii="Calibri" w:eastAsia="Calibri" w:hAnsi="Calibri" w:cs="Times New Roman"/>
    </w:rPr>
  </w:style>
  <w:style w:type="character" w:customStyle="1" w:styleId="family-name">
    <w:name w:val="family-name"/>
    <w:basedOn w:val="a0"/>
    <w:rsid w:val="00D81D37"/>
  </w:style>
  <w:style w:type="character" w:styleId="aa">
    <w:name w:val="Emphasis"/>
    <w:basedOn w:val="a0"/>
    <w:uiPriority w:val="20"/>
    <w:qFormat/>
    <w:rsid w:val="00BC05D0"/>
    <w:rPr>
      <w:i/>
      <w:iCs/>
    </w:rPr>
  </w:style>
  <w:style w:type="paragraph" w:styleId="ab">
    <w:name w:val="header"/>
    <w:basedOn w:val="a"/>
    <w:link w:val="ac"/>
    <w:uiPriority w:val="99"/>
    <w:unhideWhenUsed/>
    <w:rsid w:val="003D3A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D3A1A"/>
  </w:style>
  <w:style w:type="paragraph" w:styleId="ad">
    <w:name w:val="footer"/>
    <w:basedOn w:val="a"/>
    <w:link w:val="ae"/>
    <w:uiPriority w:val="99"/>
    <w:unhideWhenUsed/>
    <w:rsid w:val="003D3A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D3A1A"/>
  </w:style>
  <w:style w:type="character" w:styleId="af">
    <w:name w:val="annotation reference"/>
    <w:basedOn w:val="a0"/>
    <w:uiPriority w:val="99"/>
    <w:semiHidden/>
    <w:unhideWhenUsed/>
    <w:rsid w:val="00272BF2"/>
    <w:rPr>
      <w:sz w:val="16"/>
      <w:szCs w:val="16"/>
    </w:rPr>
  </w:style>
  <w:style w:type="paragraph" w:styleId="af0">
    <w:name w:val="annotation text"/>
    <w:basedOn w:val="a"/>
    <w:link w:val="af1"/>
    <w:uiPriority w:val="99"/>
    <w:semiHidden/>
    <w:unhideWhenUsed/>
    <w:rsid w:val="00272BF2"/>
    <w:pPr>
      <w:spacing w:line="240" w:lineRule="auto"/>
    </w:pPr>
    <w:rPr>
      <w:sz w:val="20"/>
      <w:szCs w:val="20"/>
    </w:rPr>
  </w:style>
  <w:style w:type="character" w:customStyle="1" w:styleId="af1">
    <w:name w:val="Текст примечания Знак"/>
    <w:basedOn w:val="a0"/>
    <w:link w:val="af0"/>
    <w:uiPriority w:val="99"/>
    <w:semiHidden/>
    <w:rsid w:val="00272BF2"/>
    <w:rPr>
      <w:sz w:val="20"/>
      <w:szCs w:val="20"/>
    </w:rPr>
  </w:style>
  <w:style w:type="paragraph" w:styleId="af2">
    <w:name w:val="annotation subject"/>
    <w:basedOn w:val="af0"/>
    <w:next w:val="af0"/>
    <w:link w:val="af3"/>
    <w:uiPriority w:val="99"/>
    <w:semiHidden/>
    <w:unhideWhenUsed/>
    <w:rsid w:val="00272BF2"/>
    <w:rPr>
      <w:b/>
      <w:bCs/>
    </w:rPr>
  </w:style>
  <w:style w:type="character" w:customStyle="1" w:styleId="af3">
    <w:name w:val="Тема примечания Знак"/>
    <w:basedOn w:val="af1"/>
    <w:link w:val="af2"/>
    <w:uiPriority w:val="99"/>
    <w:semiHidden/>
    <w:rsid w:val="00272BF2"/>
    <w:rPr>
      <w:b/>
      <w:bCs/>
      <w:sz w:val="20"/>
      <w:szCs w:val="20"/>
    </w:rPr>
  </w:style>
  <w:style w:type="character" w:styleId="af4">
    <w:name w:val="Strong"/>
    <w:basedOn w:val="a0"/>
    <w:uiPriority w:val="22"/>
    <w:qFormat/>
    <w:rsid w:val="00877AD6"/>
    <w:rPr>
      <w:b/>
      <w:bCs/>
    </w:rPr>
  </w:style>
  <w:style w:type="character" w:customStyle="1" w:styleId="personsurname">
    <w:name w:val="person__surname"/>
    <w:basedOn w:val="a0"/>
    <w:rsid w:val="009B4BFC"/>
  </w:style>
  <w:style w:type="character" w:customStyle="1" w:styleId="personname-patronymic">
    <w:name w:val="person__name-patronymic"/>
    <w:basedOn w:val="a0"/>
    <w:rsid w:val="009B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881">
      <w:bodyDiv w:val="1"/>
      <w:marLeft w:val="0"/>
      <w:marRight w:val="0"/>
      <w:marTop w:val="0"/>
      <w:marBottom w:val="0"/>
      <w:divBdr>
        <w:top w:val="none" w:sz="0" w:space="0" w:color="auto"/>
        <w:left w:val="none" w:sz="0" w:space="0" w:color="auto"/>
        <w:bottom w:val="none" w:sz="0" w:space="0" w:color="auto"/>
        <w:right w:val="none" w:sz="0" w:space="0" w:color="auto"/>
      </w:divBdr>
    </w:div>
    <w:div w:id="64493138">
      <w:bodyDiv w:val="1"/>
      <w:marLeft w:val="0"/>
      <w:marRight w:val="0"/>
      <w:marTop w:val="0"/>
      <w:marBottom w:val="0"/>
      <w:divBdr>
        <w:top w:val="none" w:sz="0" w:space="0" w:color="auto"/>
        <w:left w:val="none" w:sz="0" w:space="0" w:color="auto"/>
        <w:bottom w:val="none" w:sz="0" w:space="0" w:color="auto"/>
        <w:right w:val="none" w:sz="0" w:space="0" w:color="auto"/>
      </w:divBdr>
    </w:div>
    <w:div w:id="77213916">
      <w:bodyDiv w:val="1"/>
      <w:marLeft w:val="0"/>
      <w:marRight w:val="0"/>
      <w:marTop w:val="0"/>
      <w:marBottom w:val="0"/>
      <w:divBdr>
        <w:top w:val="none" w:sz="0" w:space="0" w:color="auto"/>
        <w:left w:val="none" w:sz="0" w:space="0" w:color="auto"/>
        <w:bottom w:val="none" w:sz="0" w:space="0" w:color="auto"/>
        <w:right w:val="none" w:sz="0" w:space="0" w:color="auto"/>
      </w:divBdr>
    </w:div>
    <w:div w:id="169562067">
      <w:bodyDiv w:val="1"/>
      <w:marLeft w:val="0"/>
      <w:marRight w:val="0"/>
      <w:marTop w:val="0"/>
      <w:marBottom w:val="0"/>
      <w:divBdr>
        <w:top w:val="none" w:sz="0" w:space="0" w:color="auto"/>
        <w:left w:val="none" w:sz="0" w:space="0" w:color="auto"/>
        <w:bottom w:val="none" w:sz="0" w:space="0" w:color="auto"/>
        <w:right w:val="none" w:sz="0" w:space="0" w:color="auto"/>
      </w:divBdr>
    </w:div>
    <w:div w:id="276570368">
      <w:bodyDiv w:val="1"/>
      <w:marLeft w:val="0"/>
      <w:marRight w:val="0"/>
      <w:marTop w:val="0"/>
      <w:marBottom w:val="0"/>
      <w:divBdr>
        <w:top w:val="none" w:sz="0" w:space="0" w:color="auto"/>
        <w:left w:val="none" w:sz="0" w:space="0" w:color="auto"/>
        <w:bottom w:val="none" w:sz="0" w:space="0" w:color="auto"/>
        <w:right w:val="none" w:sz="0" w:space="0" w:color="auto"/>
      </w:divBdr>
    </w:div>
    <w:div w:id="278756320">
      <w:bodyDiv w:val="1"/>
      <w:marLeft w:val="0"/>
      <w:marRight w:val="0"/>
      <w:marTop w:val="0"/>
      <w:marBottom w:val="0"/>
      <w:divBdr>
        <w:top w:val="none" w:sz="0" w:space="0" w:color="auto"/>
        <w:left w:val="none" w:sz="0" w:space="0" w:color="auto"/>
        <w:bottom w:val="none" w:sz="0" w:space="0" w:color="auto"/>
        <w:right w:val="none" w:sz="0" w:space="0" w:color="auto"/>
      </w:divBdr>
    </w:div>
    <w:div w:id="509492640">
      <w:bodyDiv w:val="1"/>
      <w:marLeft w:val="0"/>
      <w:marRight w:val="0"/>
      <w:marTop w:val="0"/>
      <w:marBottom w:val="0"/>
      <w:divBdr>
        <w:top w:val="none" w:sz="0" w:space="0" w:color="auto"/>
        <w:left w:val="none" w:sz="0" w:space="0" w:color="auto"/>
        <w:bottom w:val="none" w:sz="0" w:space="0" w:color="auto"/>
        <w:right w:val="none" w:sz="0" w:space="0" w:color="auto"/>
      </w:divBdr>
      <w:divsChild>
        <w:div w:id="537082141">
          <w:marLeft w:val="274"/>
          <w:marRight w:val="0"/>
          <w:marTop w:val="0"/>
          <w:marBottom w:val="0"/>
          <w:divBdr>
            <w:top w:val="none" w:sz="0" w:space="0" w:color="auto"/>
            <w:left w:val="none" w:sz="0" w:space="0" w:color="auto"/>
            <w:bottom w:val="none" w:sz="0" w:space="0" w:color="auto"/>
            <w:right w:val="none" w:sz="0" w:space="0" w:color="auto"/>
          </w:divBdr>
        </w:div>
      </w:divsChild>
    </w:div>
    <w:div w:id="535846909">
      <w:bodyDiv w:val="1"/>
      <w:marLeft w:val="0"/>
      <w:marRight w:val="0"/>
      <w:marTop w:val="0"/>
      <w:marBottom w:val="0"/>
      <w:divBdr>
        <w:top w:val="none" w:sz="0" w:space="0" w:color="auto"/>
        <w:left w:val="none" w:sz="0" w:space="0" w:color="auto"/>
        <w:bottom w:val="none" w:sz="0" w:space="0" w:color="auto"/>
        <w:right w:val="none" w:sz="0" w:space="0" w:color="auto"/>
      </w:divBdr>
    </w:div>
    <w:div w:id="566652060">
      <w:bodyDiv w:val="1"/>
      <w:marLeft w:val="0"/>
      <w:marRight w:val="0"/>
      <w:marTop w:val="0"/>
      <w:marBottom w:val="0"/>
      <w:divBdr>
        <w:top w:val="none" w:sz="0" w:space="0" w:color="auto"/>
        <w:left w:val="none" w:sz="0" w:space="0" w:color="auto"/>
        <w:bottom w:val="none" w:sz="0" w:space="0" w:color="auto"/>
        <w:right w:val="none" w:sz="0" w:space="0" w:color="auto"/>
      </w:divBdr>
    </w:div>
    <w:div w:id="579170561">
      <w:bodyDiv w:val="1"/>
      <w:marLeft w:val="0"/>
      <w:marRight w:val="0"/>
      <w:marTop w:val="0"/>
      <w:marBottom w:val="0"/>
      <w:divBdr>
        <w:top w:val="none" w:sz="0" w:space="0" w:color="auto"/>
        <w:left w:val="none" w:sz="0" w:space="0" w:color="auto"/>
        <w:bottom w:val="none" w:sz="0" w:space="0" w:color="auto"/>
        <w:right w:val="none" w:sz="0" w:space="0" w:color="auto"/>
      </w:divBdr>
    </w:div>
    <w:div w:id="603271809">
      <w:bodyDiv w:val="1"/>
      <w:marLeft w:val="0"/>
      <w:marRight w:val="0"/>
      <w:marTop w:val="0"/>
      <w:marBottom w:val="0"/>
      <w:divBdr>
        <w:top w:val="none" w:sz="0" w:space="0" w:color="auto"/>
        <w:left w:val="none" w:sz="0" w:space="0" w:color="auto"/>
        <w:bottom w:val="none" w:sz="0" w:space="0" w:color="auto"/>
        <w:right w:val="none" w:sz="0" w:space="0" w:color="auto"/>
      </w:divBdr>
      <w:divsChild>
        <w:div w:id="1839685413">
          <w:marLeft w:val="274"/>
          <w:marRight w:val="0"/>
          <w:marTop w:val="0"/>
          <w:marBottom w:val="0"/>
          <w:divBdr>
            <w:top w:val="none" w:sz="0" w:space="0" w:color="auto"/>
            <w:left w:val="none" w:sz="0" w:space="0" w:color="auto"/>
            <w:bottom w:val="none" w:sz="0" w:space="0" w:color="auto"/>
            <w:right w:val="none" w:sz="0" w:space="0" w:color="auto"/>
          </w:divBdr>
        </w:div>
      </w:divsChild>
    </w:div>
    <w:div w:id="634411316">
      <w:bodyDiv w:val="1"/>
      <w:marLeft w:val="0"/>
      <w:marRight w:val="0"/>
      <w:marTop w:val="0"/>
      <w:marBottom w:val="0"/>
      <w:divBdr>
        <w:top w:val="none" w:sz="0" w:space="0" w:color="auto"/>
        <w:left w:val="none" w:sz="0" w:space="0" w:color="auto"/>
        <w:bottom w:val="none" w:sz="0" w:space="0" w:color="auto"/>
        <w:right w:val="none" w:sz="0" w:space="0" w:color="auto"/>
      </w:divBdr>
    </w:div>
    <w:div w:id="869299185">
      <w:bodyDiv w:val="1"/>
      <w:marLeft w:val="0"/>
      <w:marRight w:val="0"/>
      <w:marTop w:val="0"/>
      <w:marBottom w:val="0"/>
      <w:divBdr>
        <w:top w:val="none" w:sz="0" w:space="0" w:color="auto"/>
        <w:left w:val="none" w:sz="0" w:space="0" w:color="auto"/>
        <w:bottom w:val="none" w:sz="0" w:space="0" w:color="auto"/>
        <w:right w:val="none" w:sz="0" w:space="0" w:color="auto"/>
      </w:divBdr>
      <w:divsChild>
        <w:div w:id="1267426589">
          <w:marLeft w:val="274"/>
          <w:marRight w:val="0"/>
          <w:marTop w:val="0"/>
          <w:marBottom w:val="0"/>
          <w:divBdr>
            <w:top w:val="none" w:sz="0" w:space="0" w:color="auto"/>
            <w:left w:val="none" w:sz="0" w:space="0" w:color="auto"/>
            <w:bottom w:val="none" w:sz="0" w:space="0" w:color="auto"/>
            <w:right w:val="none" w:sz="0" w:space="0" w:color="auto"/>
          </w:divBdr>
        </w:div>
      </w:divsChild>
    </w:div>
    <w:div w:id="875435941">
      <w:bodyDiv w:val="1"/>
      <w:marLeft w:val="0"/>
      <w:marRight w:val="0"/>
      <w:marTop w:val="0"/>
      <w:marBottom w:val="0"/>
      <w:divBdr>
        <w:top w:val="none" w:sz="0" w:space="0" w:color="auto"/>
        <w:left w:val="none" w:sz="0" w:space="0" w:color="auto"/>
        <w:bottom w:val="none" w:sz="0" w:space="0" w:color="auto"/>
        <w:right w:val="none" w:sz="0" w:space="0" w:color="auto"/>
      </w:divBdr>
    </w:div>
    <w:div w:id="919681286">
      <w:bodyDiv w:val="1"/>
      <w:marLeft w:val="0"/>
      <w:marRight w:val="0"/>
      <w:marTop w:val="0"/>
      <w:marBottom w:val="0"/>
      <w:divBdr>
        <w:top w:val="none" w:sz="0" w:space="0" w:color="auto"/>
        <w:left w:val="none" w:sz="0" w:space="0" w:color="auto"/>
        <w:bottom w:val="none" w:sz="0" w:space="0" w:color="auto"/>
        <w:right w:val="none" w:sz="0" w:space="0" w:color="auto"/>
      </w:divBdr>
    </w:div>
    <w:div w:id="986780616">
      <w:bodyDiv w:val="1"/>
      <w:marLeft w:val="0"/>
      <w:marRight w:val="0"/>
      <w:marTop w:val="0"/>
      <w:marBottom w:val="0"/>
      <w:divBdr>
        <w:top w:val="none" w:sz="0" w:space="0" w:color="auto"/>
        <w:left w:val="none" w:sz="0" w:space="0" w:color="auto"/>
        <w:bottom w:val="none" w:sz="0" w:space="0" w:color="auto"/>
        <w:right w:val="none" w:sz="0" w:space="0" w:color="auto"/>
      </w:divBdr>
    </w:div>
    <w:div w:id="988825944">
      <w:bodyDiv w:val="1"/>
      <w:marLeft w:val="0"/>
      <w:marRight w:val="0"/>
      <w:marTop w:val="0"/>
      <w:marBottom w:val="0"/>
      <w:divBdr>
        <w:top w:val="none" w:sz="0" w:space="0" w:color="auto"/>
        <w:left w:val="none" w:sz="0" w:space="0" w:color="auto"/>
        <w:bottom w:val="none" w:sz="0" w:space="0" w:color="auto"/>
        <w:right w:val="none" w:sz="0" w:space="0" w:color="auto"/>
      </w:divBdr>
    </w:div>
    <w:div w:id="998730269">
      <w:bodyDiv w:val="1"/>
      <w:marLeft w:val="0"/>
      <w:marRight w:val="0"/>
      <w:marTop w:val="0"/>
      <w:marBottom w:val="0"/>
      <w:divBdr>
        <w:top w:val="none" w:sz="0" w:space="0" w:color="auto"/>
        <w:left w:val="none" w:sz="0" w:space="0" w:color="auto"/>
        <w:bottom w:val="none" w:sz="0" w:space="0" w:color="auto"/>
        <w:right w:val="none" w:sz="0" w:space="0" w:color="auto"/>
      </w:divBdr>
      <w:divsChild>
        <w:div w:id="112359994">
          <w:marLeft w:val="0"/>
          <w:marRight w:val="0"/>
          <w:marTop w:val="0"/>
          <w:marBottom w:val="0"/>
          <w:divBdr>
            <w:top w:val="none" w:sz="0" w:space="0" w:color="auto"/>
            <w:left w:val="none" w:sz="0" w:space="0" w:color="auto"/>
            <w:bottom w:val="none" w:sz="0" w:space="0" w:color="auto"/>
            <w:right w:val="none" w:sz="0" w:space="0" w:color="auto"/>
          </w:divBdr>
          <w:divsChild>
            <w:div w:id="463698259">
              <w:marLeft w:val="0"/>
              <w:marRight w:val="0"/>
              <w:marTop w:val="0"/>
              <w:marBottom w:val="0"/>
              <w:divBdr>
                <w:top w:val="none" w:sz="0" w:space="0" w:color="auto"/>
                <w:left w:val="none" w:sz="0" w:space="0" w:color="auto"/>
                <w:bottom w:val="none" w:sz="0" w:space="0" w:color="auto"/>
                <w:right w:val="none" w:sz="0" w:space="0" w:color="auto"/>
              </w:divBdr>
              <w:divsChild>
                <w:div w:id="1245990294">
                  <w:marLeft w:val="0"/>
                  <w:marRight w:val="0"/>
                  <w:marTop w:val="0"/>
                  <w:marBottom w:val="0"/>
                  <w:divBdr>
                    <w:top w:val="none" w:sz="0" w:space="0" w:color="auto"/>
                    <w:left w:val="none" w:sz="0" w:space="0" w:color="auto"/>
                    <w:bottom w:val="none" w:sz="0" w:space="0" w:color="auto"/>
                    <w:right w:val="none" w:sz="0" w:space="0" w:color="auto"/>
                  </w:divBdr>
                </w:div>
              </w:divsChild>
            </w:div>
            <w:div w:id="1766345532">
              <w:marLeft w:val="0"/>
              <w:marRight w:val="0"/>
              <w:marTop w:val="0"/>
              <w:marBottom w:val="0"/>
              <w:divBdr>
                <w:top w:val="none" w:sz="0" w:space="0" w:color="auto"/>
                <w:left w:val="none" w:sz="0" w:space="0" w:color="auto"/>
                <w:bottom w:val="none" w:sz="0" w:space="0" w:color="auto"/>
                <w:right w:val="none" w:sz="0" w:space="0" w:color="auto"/>
              </w:divBdr>
              <w:divsChild>
                <w:div w:id="1180123864">
                  <w:marLeft w:val="240"/>
                  <w:marRight w:val="0"/>
                  <w:marTop w:val="0"/>
                  <w:marBottom w:val="150"/>
                  <w:divBdr>
                    <w:top w:val="none" w:sz="0" w:space="0" w:color="auto"/>
                    <w:left w:val="none" w:sz="0" w:space="0" w:color="auto"/>
                    <w:bottom w:val="none" w:sz="0" w:space="0" w:color="auto"/>
                    <w:right w:val="none" w:sz="0" w:space="0" w:color="auto"/>
                  </w:divBdr>
                  <w:divsChild>
                    <w:div w:id="180554624">
                      <w:marLeft w:val="0"/>
                      <w:marRight w:val="0"/>
                      <w:marTop w:val="0"/>
                      <w:marBottom w:val="0"/>
                      <w:divBdr>
                        <w:top w:val="none" w:sz="0" w:space="0" w:color="auto"/>
                        <w:left w:val="none" w:sz="0" w:space="0" w:color="auto"/>
                        <w:bottom w:val="none" w:sz="0" w:space="0" w:color="auto"/>
                        <w:right w:val="none" w:sz="0" w:space="0" w:color="auto"/>
                      </w:divBdr>
                      <w:divsChild>
                        <w:div w:id="1626618714">
                          <w:marLeft w:val="0"/>
                          <w:marRight w:val="0"/>
                          <w:marTop w:val="0"/>
                          <w:marBottom w:val="0"/>
                          <w:divBdr>
                            <w:top w:val="none" w:sz="0" w:space="0" w:color="auto"/>
                            <w:left w:val="none" w:sz="0" w:space="0" w:color="auto"/>
                            <w:bottom w:val="none" w:sz="0" w:space="0" w:color="auto"/>
                            <w:right w:val="none" w:sz="0" w:space="0" w:color="auto"/>
                          </w:divBdr>
                          <w:divsChild>
                            <w:div w:id="490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067">
          <w:marLeft w:val="0"/>
          <w:marRight w:val="0"/>
          <w:marTop w:val="390"/>
          <w:marBottom w:val="0"/>
          <w:divBdr>
            <w:top w:val="none" w:sz="0" w:space="0" w:color="auto"/>
            <w:left w:val="none" w:sz="0" w:space="0" w:color="auto"/>
            <w:bottom w:val="none" w:sz="0" w:space="0" w:color="auto"/>
            <w:right w:val="none" w:sz="0" w:space="0" w:color="auto"/>
          </w:divBdr>
          <w:divsChild>
            <w:div w:id="621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7474">
      <w:bodyDiv w:val="1"/>
      <w:marLeft w:val="0"/>
      <w:marRight w:val="0"/>
      <w:marTop w:val="0"/>
      <w:marBottom w:val="0"/>
      <w:divBdr>
        <w:top w:val="none" w:sz="0" w:space="0" w:color="auto"/>
        <w:left w:val="none" w:sz="0" w:space="0" w:color="auto"/>
        <w:bottom w:val="none" w:sz="0" w:space="0" w:color="auto"/>
        <w:right w:val="none" w:sz="0" w:space="0" w:color="auto"/>
      </w:divBdr>
      <w:divsChild>
        <w:div w:id="1083114064">
          <w:marLeft w:val="274"/>
          <w:marRight w:val="0"/>
          <w:marTop w:val="0"/>
          <w:marBottom w:val="0"/>
          <w:divBdr>
            <w:top w:val="none" w:sz="0" w:space="0" w:color="auto"/>
            <w:left w:val="none" w:sz="0" w:space="0" w:color="auto"/>
            <w:bottom w:val="none" w:sz="0" w:space="0" w:color="auto"/>
            <w:right w:val="none" w:sz="0" w:space="0" w:color="auto"/>
          </w:divBdr>
        </w:div>
      </w:divsChild>
    </w:div>
    <w:div w:id="1236672893">
      <w:bodyDiv w:val="1"/>
      <w:marLeft w:val="0"/>
      <w:marRight w:val="0"/>
      <w:marTop w:val="0"/>
      <w:marBottom w:val="0"/>
      <w:divBdr>
        <w:top w:val="none" w:sz="0" w:space="0" w:color="auto"/>
        <w:left w:val="none" w:sz="0" w:space="0" w:color="auto"/>
        <w:bottom w:val="none" w:sz="0" w:space="0" w:color="auto"/>
        <w:right w:val="none" w:sz="0" w:space="0" w:color="auto"/>
      </w:divBdr>
    </w:div>
    <w:div w:id="1236738823">
      <w:bodyDiv w:val="1"/>
      <w:marLeft w:val="0"/>
      <w:marRight w:val="0"/>
      <w:marTop w:val="0"/>
      <w:marBottom w:val="0"/>
      <w:divBdr>
        <w:top w:val="none" w:sz="0" w:space="0" w:color="auto"/>
        <w:left w:val="none" w:sz="0" w:space="0" w:color="auto"/>
        <w:bottom w:val="none" w:sz="0" w:space="0" w:color="auto"/>
        <w:right w:val="none" w:sz="0" w:space="0" w:color="auto"/>
      </w:divBdr>
    </w:div>
    <w:div w:id="1281765021">
      <w:bodyDiv w:val="1"/>
      <w:marLeft w:val="0"/>
      <w:marRight w:val="0"/>
      <w:marTop w:val="0"/>
      <w:marBottom w:val="0"/>
      <w:divBdr>
        <w:top w:val="none" w:sz="0" w:space="0" w:color="auto"/>
        <w:left w:val="none" w:sz="0" w:space="0" w:color="auto"/>
        <w:bottom w:val="none" w:sz="0" w:space="0" w:color="auto"/>
        <w:right w:val="none" w:sz="0" w:space="0" w:color="auto"/>
      </w:divBdr>
    </w:div>
    <w:div w:id="1294556766">
      <w:bodyDiv w:val="1"/>
      <w:marLeft w:val="0"/>
      <w:marRight w:val="0"/>
      <w:marTop w:val="0"/>
      <w:marBottom w:val="0"/>
      <w:divBdr>
        <w:top w:val="none" w:sz="0" w:space="0" w:color="auto"/>
        <w:left w:val="none" w:sz="0" w:space="0" w:color="auto"/>
        <w:bottom w:val="none" w:sz="0" w:space="0" w:color="auto"/>
        <w:right w:val="none" w:sz="0" w:space="0" w:color="auto"/>
      </w:divBdr>
    </w:div>
    <w:div w:id="1298340245">
      <w:bodyDiv w:val="1"/>
      <w:marLeft w:val="0"/>
      <w:marRight w:val="0"/>
      <w:marTop w:val="0"/>
      <w:marBottom w:val="0"/>
      <w:divBdr>
        <w:top w:val="none" w:sz="0" w:space="0" w:color="auto"/>
        <w:left w:val="none" w:sz="0" w:space="0" w:color="auto"/>
        <w:bottom w:val="none" w:sz="0" w:space="0" w:color="auto"/>
        <w:right w:val="none" w:sz="0" w:space="0" w:color="auto"/>
      </w:divBdr>
    </w:div>
    <w:div w:id="1363827288">
      <w:bodyDiv w:val="1"/>
      <w:marLeft w:val="0"/>
      <w:marRight w:val="0"/>
      <w:marTop w:val="0"/>
      <w:marBottom w:val="0"/>
      <w:divBdr>
        <w:top w:val="none" w:sz="0" w:space="0" w:color="auto"/>
        <w:left w:val="none" w:sz="0" w:space="0" w:color="auto"/>
        <w:bottom w:val="none" w:sz="0" w:space="0" w:color="auto"/>
        <w:right w:val="none" w:sz="0" w:space="0" w:color="auto"/>
      </w:divBdr>
    </w:div>
    <w:div w:id="1809933299">
      <w:bodyDiv w:val="1"/>
      <w:marLeft w:val="0"/>
      <w:marRight w:val="0"/>
      <w:marTop w:val="0"/>
      <w:marBottom w:val="0"/>
      <w:divBdr>
        <w:top w:val="none" w:sz="0" w:space="0" w:color="auto"/>
        <w:left w:val="none" w:sz="0" w:space="0" w:color="auto"/>
        <w:bottom w:val="none" w:sz="0" w:space="0" w:color="auto"/>
        <w:right w:val="none" w:sz="0" w:space="0" w:color="auto"/>
      </w:divBdr>
      <w:divsChild>
        <w:div w:id="282536806">
          <w:marLeft w:val="0"/>
          <w:marRight w:val="0"/>
          <w:marTop w:val="0"/>
          <w:marBottom w:val="0"/>
          <w:divBdr>
            <w:top w:val="none" w:sz="0" w:space="0" w:color="auto"/>
            <w:left w:val="none" w:sz="0" w:space="0" w:color="auto"/>
            <w:bottom w:val="none" w:sz="0" w:space="0" w:color="auto"/>
            <w:right w:val="none" w:sz="0" w:space="0" w:color="auto"/>
          </w:divBdr>
        </w:div>
      </w:divsChild>
    </w:div>
    <w:div w:id="1900938102">
      <w:bodyDiv w:val="1"/>
      <w:marLeft w:val="0"/>
      <w:marRight w:val="0"/>
      <w:marTop w:val="0"/>
      <w:marBottom w:val="0"/>
      <w:divBdr>
        <w:top w:val="none" w:sz="0" w:space="0" w:color="auto"/>
        <w:left w:val="none" w:sz="0" w:space="0" w:color="auto"/>
        <w:bottom w:val="none" w:sz="0" w:space="0" w:color="auto"/>
        <w:right w:val="none" w:sz="0" w:space="0" w:color="auto"/>
      </w:divBdr>
      <w:divsChild>
        <w:div w:id="308898232">
          <w:marLeft w:val="274"/>
          <w:marRight w:val="0"/>
          <w:marTop w:val="0"/>
          <w:marBottom w:val="0"/>
          <w:divBdr>
            <w:top w:val="none" w:sz="0" w:space="0" w:color="auto"/>
            <w:left w:val="none" w:sz="0" w:space="0" w:color="auto"/>
            <w:bottom w:val="none" w:sz="0" w:space="0" w:color="auto"/>
            <w:right w:val="none" w:sz="0" w:space="0" w:color="auto"/>
          </w:divBdr>
        </w:div>
      </w:divsChild>
    </w:div>
    <w:div w:id="1967462628">
      <w:bodyDiv w:val="1"/>
      <w:marLeft w:val="0"/>
      <w:marRight w:val="0"/>
      <w:marTop w:val="0"/>
      <w:marBottom w:val="0"/>
      <w:divBdr>
        <w:top w:val="none" w:sz="0" w:space="0" w:color="auto"/>
        <w:left w:val="none" w:sz="0" w:space="0" w:color="auto"/>
        <w:bottom w:val="none" w:sz="0" w:space="0" w:color="auto"/>
        <w:right w:val="none" w:sz="0" w:space="0" w:color="auto"/>
      </w:divBdr>
    </w:div>
    <w:div w:id="1999260139">
      <w:bodyDiv w:val="1"/>
      <w:marLeft w:val="0"/>
      <w:marRight w:val="0"/>
      <w:marTop w:val="0"/>
      <w:marBottom w:val="0"/>
      <w:divBdr>
        <w:top w:val="none" w:sz="0" w:space="0" w:color="auto"/>
        <w:left w:val="none" w:sz="0" w:space="0" w:color="auto"/>
        <w:bottom w:val="none" w:sz="0" w:space="0" w:color="auto"/>
        <w:right w:val="none" w:sz="0" w:space="0" w:color="auto"/>
      </w:divBdr>
    </w:div>
    <w:div w:id="21412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5%D0%B4%D0%B5%D1%80%D0%B0%D0%BB%D1%8C%D0%BD%D0%BE%D0%B5_%D0%BC%D0%B5%D0%B4%D0%B8%D0%BA%D0%BE-%D0%B1%D0%B8%D0%BE%D0%BB%D0%BE%D0%B3%D0%B8%D1%87%D0%B5%D1%81%D0%BA%D0%BE%D0%B5_%D0%B0%D0%B3%D0%B5%D0%BD%D1%82%D1%81%D1%82%D0%B2%D0%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4%D0%B5%D0%B4%D0%B5%D1%80%D0%B0%D0%BB%D1%8C%D0%BD%D0%BE%D0%B5_%D0%BC%D0%B5%D0%B4%D0%B8%D0%BA%D0%BE-%D0%B1%D0%B8%D0%BE%D0%BB%D0%BE%D0%B3%D0%B8%D1%87%D0%B5%D1%81%D0%BA%D0%BE%D0%B5_%D0%B0%D0%B3%D0%B5%D0%BD%D1%82%D1%81%D1%82%D0%B2%D0%BE"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8B1E0-EE26-4282-B489-630B1789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5933</Words>
  <Characters>33819</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карелова</dc:creator>
  <cp:lastModifiedBy>Zavyalova, Yulia CAD</cp:lastModifiedBy>
  <cp:revision>2</cp:revision>
  <cp:lastPrinted>2023-05-23T08:17:00Z</cp:lastPrinted>
  <dcterms:created xsi:type="dcterms:W3CDTF">2023-06-01T10:26:00Z</dcterms:created>
  <dcterms:modified xsi:type="dcterms:W3CDTF">2023-06-01T10:26:00Z</dcterms:modified>
</cp:coreProperties>
</file>